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93" w:rsidRPr="00825A93" w:rsidRDefault="00825A93" w:rsidP="00825A9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93">
        <w:rPr>
          <w:rFonts w:ascii="Times New Roman" w:hAnsi="Times New Roman" w:cs="Times New Roman"/>
          <w:b/>
          <w:sz w:val="28"/>
          <w:szCs w:val="28"/>
        </w:rPr>
        <w:t>О коде  и наименовании профессии. Специальности, направления подготовки</w:t>
      </w:r>
    </w:p>
    <w:p w:rsidR="00825A93" w:rsidRPr="00825A93" w:rsidRDefault="00825A93" w:rsidP="00825A93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A93">
        <w:rPr>
          <w:rFonts w:ascii="Times New Roman" w:hAnsi="Times New Roman" w:cs="Times New Roman"/>
          <w:b/>
          <w:sz w:val="24"/>
          <w:szCs w:val="24"/>
        </w:rPr>
        <w:t>форма № 1</w:t>
      </w:r>
    </w:p>
    <w:p w:rsidR="00825A93" w:rsidRPr="00825A93" w:rsidRDefault="00825A93" w:rsidP="00825A9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93">
        <w:rPr>
          <w:rFonts w:ascii="Times New Roman" w:hAnsi="Times New Roman" w:cs="Times New Roman"/>
          <w:b/>
          <w:sz w:val="24"/>
          <w:szCs w:val="24"/>
        </w:rPr>
        <w:t xml:space="preserve">Сведения  по контингенту обучающихся по программам подготовки квалифицированных рабочих, служащих (КРС)                               в разрезе профессий </w:t>
      </w:r>
      <w:r w:rsidRPr="00825A93">
        <w:rPr>
          <w:rFonts w:ascii="Times New Roman" w:hAnsi="Times New Roman" w:cs="Times New Roman"/>
          <w:sz w:val="24"/>
          <w:szCs w:val="24"/>
        </w:rPr>
        <w:t xml:space="preserve"> </w:t>
      </w:r>
      <w:r w:rsidRPr="00825A93">
        <w:rPr>
          <w:rFonts w:ascii="Times New Roman" w:hAnsi="Times New Roman" w:cs="Times New Roman"/>
          <w:b/>
          <w:sz w:val="24"/>
          <w:szCs w:val="24"/>
        </w:rPr>
        <w:t>по состоянию</w:t>
      </w:r>
      <w:r w:rsidRPr="00825A93">
        <w:rPr>
          <w:rFonts w:ascii="Times New Roman" w:hAnsi="Times New Roman" w:cs="Times New Roman"/>
          <w:sz w:val="24"/>
          <w:szCs w:val="24"/>
        </w:rPr>
        <w:t xml:space="preserve"> </w:t>
      </w:r>
      <w:r w:rsidRPr="00825A9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25A93">
        <w:rPr>
          <w:rFonts w:ascii="Times New Roman" w:hAnsi="Times New Roman" w:cs="Times New Roman"/>
          <w:b/>
          <w:bCs/>
          <w:sz w:val="24"/>
          <w:szCs w:val="24"/>
        </w:rPr>
        <w:t>1 января 2021 год</w:t>
      </w: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9"/>
        <w:gridCol w:w="814"/>
        <w:gridCol w:w="976"/>
        <w:gridCol w:w="977"/>
        <w:gridCol w:w="2440"/>
        <w:gridCol w:w="1628"/>
        <w:gridCol w:w="1952"/>
        <w:gridCol w:w="1789"/>
        <w:gridCol w:w="1302"/>
      </w:tblGrid>
      <w:tr w:rsidR="00825A93" w:rsidRPr="00825A93" w:rsidTr="001C3366">
        <w:trPr>
          <w:cantSplit/>
          <w:trHeight w:val="826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Коды укрупненных групп и наименование профессий</w:t>
            </w:r>
          </w:p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(срок обучения)</w:t>
            </w:r>
          </w:p>
          <w:p w:rsidR="00825A93" w:rsidRPr="00825A93" w:rsidRDefault="00825A93" w:rsidP="0082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На базе среднего</w:t>
            </w:r>
          </w:p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(полного) общего образования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Всего по дневному обучению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Очно-заочное</w:t>
            </w:r>
            <w:proofErr w:type="spellEnd"/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 (вечернее)</w:t>
            </w:r>
          </w:p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Хоздоговор</w:t>
            </w:r>
          </w:p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 (коммерческие группы)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25A93" w:rsidRPr="00825A93" w:rsidTr="001C3366">
        <w:trPr>
          <w:cantSplit/>
          <w:trHeight w:val="275"/>
        </w:trPr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93" w:rsidRPr="00825A93" w:rsidTr="001C3366">
        <w:trPr>
          <w:cantSplit/>
          <w:trHeight w:val="2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54.01.13 Изготовитель художественных изделий из дерева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5A93" w:rsidRPr="00825A93" w:rsidTr="001C3366">
        <w:trPr>
          <w:cantSplit/>
          <w:trHeight w:val="2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54.01.14 Резчик (Резчик по камню)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A93" w:rsidRPr="00825A93" w:rsidTr="001C3366">
        <w:trPr>
          <w:cantSplit/>
          <w:trHeight w:val="2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54.01.04.  Мастер народных художественных промыслов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25A93" w:rsidRPr="00825A93" w:rsidTr="001C3366">
        <w:trPr>
          <w:cantSplit/>
          <w:trHeight w:val="2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09.01.03  Мастер по обработке цифровой информации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5A93" w:rsidRPr="00825A93" w:rsidTr="001C3366">
        <w:trPr>
          <w:cantSplit/>
          <w:trHeight w:val="2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</w:tbl>
    <w:p w:rsidR="00825A93" w:rsidRPr="00825A93" w:rsidRDefault="00825A93" w:rsidP="00825A93">
      <w:pPr>
        <w:tabs>
          <w:tab w:val="left" w:pos="1980"/>
          <w:tab w:val="left" w:pos="59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A93">
        <w:rPr>
          <w:rFonts w:ascii="Times New Roman" w:hAnsi="Times New Roman" w:cs="Times New Roman"/>
          <w:b/>
          <w:sz w:val="24"/>
          <w:szCs w:val="24"/>
        </w:rPr>
        <w:t>форма №  1а</w:t>
      </w:r>
    </w:p>
    <w:p w:rsidR="00825A93" w:rsidRPr="00825A93" w:rsidRDefault="00825A93" w:rsidP="00825A9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A93">
        <w:rPr>
          <w:rFonts w:ascii="Times New Roman" w:hAnsi="Times New Roman" w:cs="Times New Roman"/>
          <w:b/>
          <w:sz w:val="24"/>
          <w:szCs w:val="24"/>
        </w:rPr>
        <w:t>Сведения  по контингенту обучающихся  по программам подготовки специалистов среднего звена</w:t>
      </w:r>
    </w:p>
    <w:p w:rsidR="00825A93" w:rsidRPr="00825A93" w:rsidRDefault="00825A93" w:rsidP="00825A9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A93">
        <w:rPr>
          <w:rFonts w:ascii="Times New Roman" w:hAnsi="Times New Roman" w:cs="Times New Roman"/>
          <w:b/>
          <w:sz w:val="24"/>
          <w:szCs w:val="24"/>
        </w:rPr>
        <w:t xml:space="preserve">   (в разрезе специальностей </w:t>
      </w:r>
      <w:r w:rsidRPr="00825A93">
        <w:rPr>
          <w:rFonts w:ascii="Times New Roman" w:hAnsi="Times New Roman" w:cs="Times New Roman"/>
          <w:b/>
          <w:bCs/>
          <w:sz w:val="24"/>
          <w:szCs w:val="24"/>
        </w:rPr>
        <w:t xml:space="preserve">1 января </w:t>
      </w:r>
      <w:r w:rsidRPr="00825A9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25A93">
        <w:rPr>
          <w:rFonts w:ascii="Times New Roman" w:hAnsi="Times New Roman" w:cs="Times New Roman"/>
          <w:b/>
          <w:bCs/>
          <w:sz w:val="24"/>
          <w:szCs w:val="24"/>
        </w:rPr>
        <w:t>2021 г.)</w:t>
      </w:r>
    </w:p>
    <w:p w:rsidR="00825A93" w:rsidRPr="00825A93" w:rsidRDefault="00825A93" w:rsidP="00825A9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1436"/>
        <w:gridCol w:w="1710"/>
        <w:gridCol w:w="1807"/>
        <w:gridCol w:w="1971"/>
        <w:gridCol w:w="2793"/>
      </w:tblGrid>
      <w:tr w:rsidR="00825A93" w:rsidRPr="00825A93" w:rsidTr="001C3366">
        <w:trPr>
          <w:trHeight w:val="237"/>
        </w:trPr>
        <w:tc>
          <w:tcPr>
            <w:tcW w:w="5193" w:type="dxa"/>
            <w:vMerge w:val="restart"/>
          </w:tcPr>
          <w:p w:rsidR="00825A93" w:rsidRPr="00825A93" w:rsidRDefault="00825A93" w:rsidP="00825A93">
            <w:pPr>
              <w:tabs>
                <w:tab w:val="left" w:pos="480"/>
                <w:tab w:val="left" w:pos="900"/>
                <w:tab w:val="center" w:pos="1718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Коды укрупненных групп и  наименование </w:t>
            </w: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ab/>
              <w:t>специальностей</w:t>
            </w:r>
          </w:p>
        </w:tc>
        <w:tc>
          <w:tcPr>
            <w:tcW w:w="9717" w:type="dxa"/>
            <w:gridSpan w:val="5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Обучаются по курсам:</w:t>
            </w:r>
          </w:p>
        </w:tc>
      </w:tr>
      <w:tr w:rsidR="00825A93" w:rsidRPr="00825A93" w:rsidTr="001C3366">
        <w:trPr>
          <w:trHeight w:val="296"/>
        </w:trPr>
        <w:tc>
          <w:tcPr>
            <w:tcW w:w="5193" w:type="dxa"/>
            <w:vMerge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825A93" w:rsidRPr="00825A93" w:rsidRDefault="00825A93" w:rsidP="00825A93">
            <w:pPr>
              <w:tabs>
                <w:tab w:val="left" w:pos="300"/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всего</w:t>
            </w: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25A93" w:rsidRPr="00825A93" w:rsidTr="001C3366">
        <w:trPr>
          <w:trHeight w:val="301"/>
        </w:trPr>
        <w:tc>
          <w:tcPr>
            <w:tcW w:w="51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1436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A93" w:rsidRPr="00825A93" w:rsidTr="001C3366">
        <w:trPr>
          <w:trHeight w:val="266"/>
        </w:trPr>
        <w:tc>
          <w:tcPr>
            <w:tcW w:w="51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1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5A93" w:rsidRPr="00825A93" w:rsidTr="001C3366">
        <w:trPr>
          <w:trHeight w:val="268"/>
        </w:trPr>
        <w:tc>
          <w:tcPr>
            <w:tcW w:w="5193" w:type="dxa"/>
          </w:tcPr>
          <w:p w:rsidR="00825A93" w:rsidRPr="00825A93" w:rsidRDefault="00825A93" w:rsidP="00825A93">
            <w:pPr>
              <w:tabs>
                <w:tab w:val="left" w:pos="420"/>
                <w:tab w:val="left" w:pos="480"/>
                <w:tab w:val="center" w:pos="1363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На базе среднего (полного) общего образования</w:t>
            </w:r>
          </w:p>
        </w:tc>
        <w:tc>
          <w:tcPr>
            <w:tcW w:w="1436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93" w:rsidRPr="00825A93" w:rsidTr="001C3366">
        <w:trPr>
          <w:trHeight w:val="266"/>
        </w:trPr>
        <w:tc>
          <w:tcPr>
            <w:tcW w:w="5193" w:type="dxa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29.02.02. Технология кожи и меха</w:t>
            </w:r>
          </w:p>
        </w:tc>
        <w:tc>
          <w:tcPr>
            <w:tcW w:w="1436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7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25A93" w:rsidRPr="00825A93" w:rsidTr="001C3366">
        <w:trPr>
          <w:trHeight w:val="281"/>
        </w:trPr>
        <w:tc>
          <w:tcPr>
            <w:tcW w:w="5193" w:type="dxa"/>
          </w:tcPr>
          <w:p w:rsidR="00825A93" w:rsidRPr="00825A93" w:rsidRDefault="00825A93" w:rsidP="00825A9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07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1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3" w:type="dxa"/>
          </w:tcPr>
          <w:p w:rsidR="00825A93" w:rsidRPr="00825A93" w:rsidRDefault="00825A93" w:rsidP="00825A93">
            <w:pPr>
              <w:tabs>
                <w:tab w:val="left" w:pos="480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9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000000" w:rsidRPr="00825A93" w:rsidRDefault="00661186" w:rsidP="00825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825A93" w:rsidSect="00825A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A93"/>
    <w:rsid w:val="0082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лючана</dc:creator>
  <cp:keywords/>
  <dc:description/>
  <cp:lastModifiedBy>лючана</cp:lastModifiedBy>
  <cp:revision>3</cp:revision>
  <dcterms:created xsi:type="dcterms:W3CDTF">2021-02-02T04:31:00Z</dcterms:created>
  <dcterms:modified xsi:type="dcterms:W3CDTF">2021-02-02T04:34:00Z</dcterms:modified>
</cp:coreProperties>
</file>