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02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C674C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 к учебному плану государственного бюджетного профессионального образовательного учреждения Республики Тыва</w:t>
      </w:r>
      <w:r w:rsidR="007E165A">
        <w:rPr>
          <w:rFonts w:ascii="Times New Roman" w:hAnsi="Times New Roman" w:cs="Times New Roman"/>
          <w:b/>
          <w:sz w:val="28"/>
          <w:szCs w:val="28"/>
        </w:rPr>
        <w:t xml:space="preserve"> «Тувинский техникум народных промыслов»</w:t>
      </w:r>
    </w:p>
    <w:p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Профессия: </w:t>
      </w:r>
      <w:r w:rsidR="004518DA">
        <w:rPr>
          <w:rFonts w:ascii="Times New Roman" w:hAnsi="Times New Roman" w:cs="Times New Roman"/>
          <w:b/>
          <w:sz w:val="28"/>
          <w:szCs w:val="28"/>
        </w:rPr>
        <w:t>09.01.03 «Мастер по обработке цифровой информации»</w:t>
      </w:r>
    </w:p>
    <w:p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4518DA">
        <w:rPr>
          <w:rFonts w:ascii="Times New Roman" w:hAnsi="Times New Roman" w:cs="Times New Roman"/>
          <w:b/>
          <w:sz w:val="28"/>
          <w:szCs w:val="28"/>
        </w:rPr>
        <w:t>Оператор электронно-вычислительных и вычислительных машин</w:t>
      </w:r>
    </w:p>
    <w:p w:rsidR="00856E02" w:rsidRPr="0080101C" w:rsidRDefault="00856E02" w:rsidP="008010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Учебный план разработан на основе Федерального государственного образовательного стандарта СПО 3 поколения по профессии </w:t>
      </w:r>
      <w:r w:rsidR="004518DA">
        <w:rPr>
          <w:rFonts w:ascii="Times New Roman" w:hAnsi="Times New Roman" w:cs="Times New Roman"/>
          <w:b/>
          <w:sz w:val="28"/>
          <w:szCs w:val="28"/>
        </w:rPr>
        <w:t>09.01.03 «Мастер по обработке цифровой информации»</w:t>
      </w:r>
      <w:r w:rsidRPr="0080101C">
        <w:rPr>
          <w:rFonts w:ascii="Times New Roman" w:hAnsi="Times New Roman" w:cs="Times New Roman"/>
          <w:b/>
          <w:sz w:val="28"/>
          <w:szCs w:val="28"/>
        </w:rPr>
        <w:t>.</w:t>
      </w:r>
      <w:r w:rsidRPr="0080101C">
        <w:rPr>
          <w:rFonts w:ascii="Times New Roman" w:hAnsi="Times New Roman" w:cs="Times New Roman"/>
          <w:sz w:val="28"/>
          <w:szCs w:val="28"/>
        </w:rPr>
        <w:t xml:space="preserve"> Форма освоения основной профессиональной образовательной программы по профессии </w:t>
      </w:r>
      <w:r w:rsidR="004518DA">
        <w:rPr>
          <w:rFonts w:ascii="Times New Roman" w:hAnsi="Times New Roman" w:cs="Times New Roman"/>
          <w:sz w:val="28"/>
          <w:szCs w:val="28"/>
        </w:rPr>
        <w:t>«</w:t>
      </w:r>
      <w:r w:rsidR="004518DA" w:rsidRPr="004518DA">
        <w:rPr>
          <w:rFonts w:ascii="Times New Roman" w:hAnsi="Times New Roman" w:cs="Times New Roman"/>
          <w:b/>
          <w:sz w:val="28"/>
          <w:szCs w:val="28"/>
        </w:rPr>
        <w:t>Мастер по обработке цифровой информации»</w:t>
      </w:r>
      <w:r w:rsidRPr="0080101C">
        <w:rPr>
          <w:rFonts w:ascii="Times New Roman" w:hAnsi="Times New Roman" w:cs="Times New Roman"/>
          <w:sz w:val="28"/>
          <w:szCs w:val="28"/>
        </w:rPr>
        <w:t>: очная.</w:t>
      </w:r>
    </w:p>
    <w:p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Нормативный срок </w:t>
      </w:r>
      <w:r w:rsidR="004518DA">
        <w:rPr>
          <w:rFonts w:ascii="Times New Roman" w:hAnsi="Times New Roman" w:cs="Times New Roman"/>
          <w:sz w:val="28"/>
          <w:szCs w:val="28"/>
        </w:rPr>
        <w:t>освоения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518DA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рабочих и служащих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при очной форме обучения на базе среднего (полного) общего образования – 10 месяцев.</w:t>
      </w:r>
    </w:p>
    <w:p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Квалификация выпускника – </w:t>
      </w:r>
      <w:r w:rsidR="004518DA">
        <w:rPr>
          <w:rFonts w:ascii="Times New Roman" w:hAnsi="Times New Roman" w:cs="Times New Roman"/>
          <w:b/>
          <w:sz w:val="28"/>
          <w:szCs w:val="28"/>
        </w:rPr>
        <w:t>Оператор электронно-вычислительных и вычислительных машин.</w:t>
      </w:r>
    </w:p>
    <w:p w:rsidR="00121A73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Трудоемкость освоения студентами ППКРС за весь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период обучения в соответствии с ФГОС СПО по данной профессии, включая все виды аудиторной и самостоятельной работы студента, практики и время, </w:t>
      </w:r>
      <w:proofErr w:type="gramStart"/>
      <w:r w:rsidR="00121A73" w:rsidRPr="0080101C">
        <w:rPr>
          <w:rFonts w:ascii="Times New Roman" w:hAnsi="Times New Roman" w:cs="Times New Roman"/>
          <w:sz w:val="28"/>
          <w:szCs w:val="28"/>
        </w:rPr>
        <w:t>отводимое</w:t>
      </w:r>
      <w:proofErr w:type="gramEnd"/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на контроль качества освоения студентами составляет – 1404 часов (720 часов – обязательная часть, 144 часов – вариативная часть, 360 часов – учебная практика, 324 часов – производственная практика). Учебным планом предусмотрено проведение консультаций в объеме 100 часов на учебную группу.</w:t>
      </w:r>
    </w:p>
    <w:p w:rsidR="00856E02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Учебный план составляет для работы в режиме шестидневной учебной недели в соответствии с учебной нагрузкой – 36 часов на всех курсах обучения. Объем максимальной учебной нагрузки составляет 54 часа в неделю, включая все виды аудиторной и внеаудиторной учебной работы. В учебном плане указаны модули и дисциплины в соответствии с требованиями ФГОС СПО по профессии.</w:t>
      </w:r>
    </w:p>
    <w:p w:rsidR="00121A73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Качество освоения учебных дисциплин оценивается в процессе текущего контроля и промежуточной аттестации. Текущий контроль проводится в пределах учебного времени, отведенного на соответствующую учебную дисциплину различными методами. Предусмотрены следующие формы промежуточной аттестации: зачет, дифференцированный зачет,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экзамен, квалификационный экзамен. </w:t>
      </w:r>
      <w:r w:rsidR="004518DA">
        <w:rPr>
          <w:rFonts w:ascii="Times New Roman" w:hAnsi="Times New Roman" w:cs="Times New Roman"/>
          <w:sz w:val="28"/>
          <w:szCs w:val="28"/>
        </w:rPr>
        <w:t xml:space="preserve">Количество экзаменов в учебном году не превышает 5, количество зачетов не больше 12.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A3771F" w:rsidRPr="0080101C">
        <w:rPr>
          <w:rFonts w:ascii="Times New Roman" w:hAnsi="Times New Roman" w:cs="Times New Roman"/>
          <w:sz w:val="28"/>
          <w:szCs w:val="28"/>
        </w:rPr>
        <w:lastRenderedPageBreak/>
        <w:t xml:space="preserve">(итоговая) аттестация (2 недели) включает подготовку и защиту выпускной квалификационной работы (дипломная работа, пробная работа). </w:t>
      </w:r>
    </w:p>
    <w:p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ППКРС. Предусмотрены следующие виды практик: учебная и производственная.</w:t>
      </w:r>
    </w:p>
    <w:p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Учебная практика организуется в учебной мастерской </w:t>
      </w:r>
      <w:r w:rsidR="0048313D" w:rsidRPr="0080101C">
        <w:rPr>
          <w:rFonts w:ascii="Times New Roman" w:hAnsi="Times New Roman" w:cs="Times New Roman"/>
          <w:sz w:val="28"/>
          <w:szCs w:val="28"/>
        </w:rPr>
        <w:t>ГБПОУ РТ</w:t>
      </w:r>
      <w:r w:rsidR="007E165A">
        <w:rPr>
          <w:rFonts w:ascii="Times New Roman" w:hAnsi="Times New Roman" w:cs="Times New Roman"/>
          <w:sz w:val="28"/>
          <w:szCs w:val="28"/>
        </w:rPr>
        <w:t xml:space="preserve"> «Тувинский техникум народных промыслов»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 в рассредоточенной форме, в ходе которой студенты приобретают навыки по выполнению учебно-производственных работ. Основной формой организации учебной практики является урок производственного обучения. Продолжительность </w:t>
      </w:r>
      <w:r w:rsidR="002E2606" w:rsidRPr="0080101C">
        <w:rPr>
          <w:rFonts w:ascii="Times New Roman" w:hAnsi="Times New Roman" w:cs="Times New Roman"/>
          <w:sz w:val="28"/>
          <w:szCs w:val="28"/>
        </w:rPr>
        <w:t xml:space="preserve">учебного занятия 6 часов. Освоение программы учебной практики проходит в рамках учебных модулей. Задачей учебной практики является формирование у студентов трудовых приёмов,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деятельности для освоения профессии </w:t>
      </w:r>
      <w:r w:rsidR="000115F9">
        <w:rPr>
          <w:rFonts w:ascii="Times New Roman" w:hAnsi="Times New Roman" w:cs="Times New Roman"/>
          <w:sz w:val="28"/>
          <w:szCs w:val="28"/>
        </w:rPr>
        <w:t>Мастер по обработке цифровой информации.</w:t>
      </w:r>
    </w:p>
    <w:p w:rsidR="00620076" w:rsidRPr="0080101C" w:rsidRDefault="002E260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Производственная практика входит в состав профессионального цикла ППКРС по профессии </w:t>
      </w:r>
      <w:r w:rsidR="000115F9">
        <w:rPr>
          <w:rFonts w:ascii="Times New Roman" w:hAnsi="Times New Roman" w:cs="Times New Roman"/>
          <w:sz w:val="28"/>
          <w:szCs w:val="28"/>
        </w:rPr>
        <w:t>Мастер по обработке цифровой информации</w:t>
      </w:r>
      <w:r w:rsidRPr="0080101C">
        <w:rPr>
          <w:rFonts w:ascii="Times New Roman" w:hAnsi="Times New Roman" w:cs="Times New Roman"/>
          <w:sz w:val="28"/>
          <w:szCs w:val="28"/>
        </w:rPr>
        <w:t xml:space="preserve">. Освоение программы производственной практики проходит в рамках учебных модулей. Целью производственной практики является закрепление профессиональных навыков и профессиональных компетенций, комплексное освоение студентами всех видов </w:t>
      </w:r>
      <w:r w:rsidR="00620076" w:rsidRPr="0080101C">
        <w:rPr>
          <w:rFonts w:ascii="Times New Roman" w:hAnsi="Times New Roman" w:cs="Times New Roman"/>
          <w:sz w:val="28"/>
          <w:szCs w:val="28"/>
        </w:rPr>
        <w:t>профессиональной деятельности по профессии.</w:t>
      </w:r>
    </w:p>
    <w:p w:rsidR="00620076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0115F9">
        <w:rPr>
          <w:rFonts w:ascii="Times New Roman" w:hAnsi="Times New Roman" w:cs="Times New Roman"/>
          <w:sz w:val="28"/>
          <w:szCs w:val="28"/>
        </w:rPr>
        <w:t xml:space="preserve"> практика состоит из двух частей</w:t>
      </w:r>
      <w:r w:rsidRPr="0080101C">
        <w:rPr>
          <w:rFonts w:ascii="Times New Roman" w:hAnsi="Times New Roman" w:cs="Times New Roman"/>
          <w:sz w:val="28"/>
          <w:szCs w:val="28"/>
        </w:rPr>
        <w:t>:</w:t>
      </w:r>
    </w:p>
    <w:p w:rsidR="000115F9" w:rsidRDefault="00853C64" w:rsidP="000115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ПП.01 – 5 недель с 15 по 19 недели;</w:t>
      </w:r>
    </w:p>
    <w:p w:rsidR="000115F9" w:rsidRPr="000115F9" w:rsidRDefault="00853C64" w:rsidP="000115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ПП.02 – 4 недели с 20 по 23 недели. </w:t>
      </w:r>
    </w:p>
    <w:p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проводится концентрированно в государственных, муниципальных ор</w:t>
      </w:r>
      <w:r w:rsidR="00F65AAD" w:rsidRPr="0080101C">
        <w:rPr>
          <w:rFonts w:ascii="Times New Roman" w:hAnsi="Times New Roman" w:cs="Times New Roman"/>
          <w:sz w:val="28"/>
          <w:szCs w:val="28"/>
        </w:rPr>
        <w:t>ганизациях и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</w:t>
      </w:r>
    </w:p>
    <w:p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 </w:t>
      </w:r>
    </w:p>
    <w:p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5F9">
        <w:rPr>
          <w:rFonts w:ascii="Times New Roman" w:hAnsi="Times New Roman" w:cs="Times New Roman"/>
          <w:b/>
          <w:sz w:val="28"/>
          <w:szCs w:val="28"/>
        </w:rPr>
        <w:t>На вариативную часть циклов ППКРС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предусмотрено обязательных учебных занятий 144 часов часа, самостоятельная нагрузка учащихся 72 часа, итого 216 часов. В целях создания условий для успешной социализации и эффективной самореализации на основании письма Министерства </w:t>
      </w:r>
      <w:r w:rsidRPr="0080101C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науки Республики Тыва № 2461 от 06 мая 2014 года в вариативную часть ППКРС включены программы, </w:t>
      </w:r>
      <w:r w:rsidR="0080101C" w:rsidRPr="0080101C">
        <w:rPr>
          <w:rFonts w:ascii="Times New Roman" w:hAnsi="Times New Roman" w:cs="Times New Roman"/>
          <w:sz w:val="28"/>
          <w:szCs w:val="28"/>
        </w:rPr>
        <w:t xml:space="preserve">способствующие трудоустройству выпускника и адаптации его на рабочем месте. Также часы вариативной части учебного плана распределены между </w:t>
      </w:r>
      <w:proofErr w:type="spellStart"/>
      <w:r w:rsidR="0080101C" w:rsidRPr="0080101C">
        <w:rPr>
          <w:rFonts w:ascii="Times New Roman" w:hAnsi="Times New Roman" w:cs="Times New Roman"/>
          <w:sz w:val="28"/>
          <w:szCs w:val="28"/>
        </w:rPr>
        <w:t>спецдисциплинами</w:t>
      </w:r>
      <w:proofErr w:type="spellEnd"/>
      <w:r w:rsidR="0080101C" w:rsidRPr="0080101C">
        <w:rPr>
          <w:rFonts w:ascii="Times New Roman" w:hAnsi="Times New Roman" w:cs="Times New Roman"/>
          <w:sz w:val="28"/>
          <w:szCs w:val="28"/>
        </w:rPr>
        <w:t xml:space="preserve"> и профессиональными модулями в целях усиления профессиональной составляющей программ. </w:t>
      </w:r>
    </w:p>
    <w:p w:rsidR="0080101C" w:rsidRP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Часы вариативной части распределены следующим образом:</w:t>
      </w:r>
    </w:p>
    <w:p w:rsid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26"/>
        <w:gridCol w:w="3827"/>
        <w:gridCol w:w="992"/>
        <w:gridCol w:w="1418"/>
        <w:gridCol w:w="1808"/>
      </w:tblGrid>
      <w:tr w:rsidR="0080101C" w:rsidRPr="0080101C" w:rsidTr="0080101C">
        <w:tc>
          <w:tcPr>
            <w:tcW w:w="1526" w:type="dxa"/>
            <w:vMerge w:val="restart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3827" w:type="dxa"/>
            <w:vMerge w:val="restart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МДК</w:t>
            </w:r>
          </w:p>
        </w:tc>
        <w:tc>
          <w:tcPr>
            <w:tcW w:w="4218" w:type="dxa"/>
            <w:gridSpan w:val="3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80101C" w:rsidRPr="0080101C" w:rsidTr="0080101C">
        <w:tc>
          <w:tcPr>
            <w:tcW w:w="1526" w:type="dxa"/>
            <w:vMerge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418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1808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80101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3827" w:type="dxa"/>
          </w:tcPr>
          <w:p w:rsidR="0080101C" w:rsidRPr="0080101C" w:rsidRDefault="00DD54F9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«Веб-дизайн»</w:t>
            </w:r>
          </w:p>
        </w:tc>
        <w:tc>
          <w:tcPr>
            <w:tcW w:w="992" w:type="dxa"/>
          </w:tcPr>
          <w:p w:rsidR="0080101C" w:rsidRPr="0080101C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80101C" w:rsidRPr="0080101C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8" w:type="dxa"/>
          </w:tcPr>
          <w:p w:rsidR="0080101C" w:rsidRPr="0080101C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</w:p>
        </w:tc>
        <w:tc>
          <w:tcPr>
            <w:tcW w:w="3827" w:type="dxa"/>
          </w:tcPr>
          <w:p w:rsidR="0080101C" w:rsidRPr="0080101C" w:rsidRDefault="00B22C9D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80101C" w:rsidRP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</w:tcPr>
          <w:p w:rsidR="0080101C" w:rsidRDefault="00B22C9D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115F9" w:rsidRPr="0080101C" w:rsidTr="0080101C">
        <w:tc>
          <w:tcPr>
            <w:tcW w:w="1526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827" w:type="dxa"/>
          </w:tcPr>
          <w:p w:rsidR="000115F9" w:rsidRDefault="009B5D92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992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15F9" w:rsidRPr="0080101C" w:rsidTr="0080101C">
        <w:tc>
          <w:tcPr>
            <w:tcW w:w="1526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827" w:type="dxa"/>
          </w:tcPr>
          <w:p w:rsidR="000115F9" w:rsidRDefault="000115F9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публикации цифровой мультимедийной информации</w:t>
            </w:r>
          </w:p>
        </w:tc>
        <w:tc>
          <w:tcPr>
            <w:tcW w:w="992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8" w:type="dxa"/>
          </w:tcPr>
          <w:p w:rsidR="000115F9" w:rsidRDefault="000115F9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D19A4" w:rsidRPr="0080101C" w:rsidTr="0080101C">
        <w:tc>
          <w:tcPr>
            <w:tcW w:w="1526" w:type="dxa"/>
          </w:tcPr>
          <w:p w:rsidR="00AD19A4" w:rsidRDefault="00AD19A4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19A4" w:rsidRPr="00AD19A4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9A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80101C" w:rsidRDefault="0080101C" w:rsidP="008010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0101C" w:rsidRPr="00AD19A4" w:rsidRDefault="00AD19A4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учебный план включен календарный график. Календарный график соответствует положениям ФГОС СПО и содержанию учебного плана в части соблюдения последовательности реализации </w:t>
      </w:r>
      <w:r w:rsidR="004E2646">
        <w:rPr>
          <w:rFonts w:ascii="Times New Roman" w:hAnsi="Times New Roman" w:cs="Times New Roman"/>
          <w:sz w:val="28"/>
          <w:szCs w:val="28"/>
        </w:rPr>
        <w:t xml:space="preserve">ППКРС по годам, продолжительности семестров, включая теоретическое обучение, практики, промежуточного и </w:t>
      </w:r>
      <w:proofErr w:type="gramStart"/>
      <w:r w:rsidR="004E2646">
        <w:rPr>
          <w:rFonts w:ascii="Times New Roman" w:hAnsi="Times New Roman" w:cs="Times New Roman"/>
          <w:sz w:val="28"/>
          <w:szCs w:val="28"/>
        </w:rPr>
        <w:t>итоговую</w:t>
      </w:r>
      <w:proofErr w:type="gramEnd"/>
      <w:r w:rsidR="004E2646">
        <w:rPr>
          <w:rFonts w:ascii="Times New Roman" w:hAnsi="Times New Roman" w:cs="Times New Roman"/>
          <w:sz w:val="28"/>
          <w:szCs w:val="28"/>
        </w:rPr>
        <w:t xml:space="preserve"> аттестации, каникулы.</w:t>
      </w:r>
    </w:p>
    <w:p w:rsidR="002E2606" w:rsidRPr="00856E02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856E02" w:rsidRPr="00856E02" w:rsidRDefault="00856E02" w:rsidP="00856E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56E02" w:rsidRPr="00856E02" w:rsidRDefault="00856E02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3929" w:rsidRPr="00856E02" w:rsidRDefault="002C392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3929" w:rsidSect="007C674C">
          <w:type w:val="even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 _______________</w:t>
      </w:r>
    </w:p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ГБПОУ РТ</w:t>
      </w:r>
      <w:r w:rsidR="00E76E9E">
        <w:rPr>
          <w:rFonts w:ascii="Times New Roman" w:hAnsi="Times New Roman" w:cs="Times New Roman"/>
          <w:sz w:val="24"/>
          <w:szCs w:val="24"/>
        </w:rPr>
        <w:t xml:space="preserve"> «ТТНП»</w:t>
      </w:r>
    </w:p>
    <w:p w:rsidR="00997861" w:rsidRDefault="00DD54F9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</w:p>
    <w:p w:rsidR="00997861" w:rsidRDefault="007E165A" w:rsidP="00997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сентября 2020</w:t>
      </w:r>
      <w:r w:rsidR="009978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</w:t>
      </w: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Республики Тыва</w:t>
      </w:r>
    </w:p>
    <w:p w:rsidR="007E165A" w:rsidRDefault="007E165A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«Тувинский техникум народных промыслов»</w:t>
      </w:r>
    </w:p>
    <w:p w:rsidR="00997861" w:rsidRDefault="00997861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</w:p>
    <w:p w:rsidR="00997861" w:rsidRPr="00997861" w:rsidRDefault="000115F9" w:rsidP="009978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09.01.03 Мастер по обработке цифровой информации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="000115F9">
        <w:rPr>
          <w:rFonts w:ascii="Times New Roman" w:hAnsi="Times New Roman" w:cs="Times New Roman"/>
          <w:sz w:val="24"/>
          <w:szCs w:val="24"/>
        </w:rPr>
        <w:t>Оператор электронно-вычислительных и вычислительных машин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на базе среднего (полного) общего образования – 10 мес.</w:t>
      </w:r>
    </w:p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861" w:rsidRDefault="00997861" w:rsidP="00997861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53954">
        <w:rPr>
          <w:rFonts w:ascii="Times New Roman" w:hAnsi="Times New Roman" w:cs="Times New Roman"/>
          <w:b/>
          <w:sz w:val="24"/>
          <w:szCs w:val="24"/>
        </w:rPr>
        <w:t>Сводные данные по бюджету времени (в неделях)</w:t>
      </w:r>
    </w:p>
    <w:p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Ind w:w="-142" w:type="dxa"/>
        <w:tblLook w:val="04A0"/>
      </w:tblPr>
      <w:tblGrid>
        <w:gridCol w:w="961"/>
        <w:gridCol w:w="2595"/>
        <w:gridCol w:w="1274"/>
        <w:gridCol w:w="1847"/>
        <w:gridCol w:w="1969"/>
        <w:gridCol w:w="1982"/>
        <w:gridCol w:w="2078"/>
        <w:gridCol w:w="1376"/>
        <w:gridCol w:w="1052"/>
      </w:tblGrid>
      <w:tr w:rsidR="0045244A" w:rsidTr="00BA79B6">
        <w:tc>
          <w:tcPr>
            <w:tcW w:w="961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дисциплинам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междисциплинарным курсам</w:t>
            </w:r>
          </w:p>
        </w:tc>
        <w:tc>
          <w:tcPr>
            <w:tcW w:w="1274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816" w:type="dxa"/>
            <w:gridSpan w:val="2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376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052" w:type="dxa"/>
            <w:vMerge w:val="restart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45244A" w:rsidTr="00BA79B6">
        <w:tc>
          <w:tcPr>
            <w:tcW w:w="961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1969" w:type="dxa"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Преддипломная </w:t>
            </w:r>
            <w:r w:rsidRPr="00B324FD">
              <w:rPr>
                <w:rFonts w:ascii="Times New Roman" w:hAnsi="Times New Roman" w:cs="Times New Roman"/>
                <w:i/>
                <w:sz w:val="24"/>
                <w:szCs w:val="24"/>
              </w:rPr>
              <w:t>(для СПО)</w:t>
            </w:r>
          </w:p>
        </w:tc>
        <w:tc>
          <w:tcPr>
            <w:tcW w:w="1982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45244A" w:rsidRDefault="0045244A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4FD" w:rsidTr="00BA79B6">
        <w:tc>
          <w:tcPr>
            <w:tcW w:w="961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B324FD" w:rsidRDefault="001A2EC6" w:rsidP="001A2E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2EC6" w:rsidTr="00BA79B6">
        <w:tc>
          <w:tcPr>
            <w:tcW w:w="961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595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2EC6" w:rsidTr="00BA79B6">
        <w:tc>
          <w:tcPr>
            <w:tcW w:w="961" w:type="dxa"/>
          </w:tcPr>
          <w:p w:rsidR="001A2EC6" w:rsidRPr="001A2EC6" w:rsidRDefault="001A2EC6" w:rsidP="00B324F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595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2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8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6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1A2EC6" w:rsidRPr="001A2EC6" w:rsidRDefault="001A2EC6" w:rsidP="000115F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EC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proofErr w:type="spellStart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1A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324FD" w:rsidRDefault="00B324FD" w:rsidP="00B324FD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97861" w:rsidRDefault="00997861">
      <w:pPr>
        <w:rPr>
          <w:rFonts w:ascii="Times New Roman" w:hAnsi="Times New Roman" w:cs="Times New Roman"/>
          <w:sz w:val="24"/>
          <w:szCs w:val="24"/>
        </w:rPr>
      </w:pPr>
    </w:p>
    <w:p w:rsidR="00BA79B6" w:rsidRDefault="00BA79B6" w:rsidP="007C6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A79B6" w:rsidSect="007C674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A79B6" w:rsidRPr="00F72C33" w:rsidRDefault="00BA79B6" w:rsidP="00BA79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2C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 План учебного процесса </w:t>
      </w:r>
    </w:p>
    <w:p w:rsidR="00BA79B6" w:rsidRPr="00BA79B6" w:rsidRDefault="00BA79B6" w:rsidP="00BA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/>
      </w:tblPr>
      <w:tblGrid>
        <w:gridCol w:w="1419"/>
        <w:gridCol w:w="4218"/>
        <w:gridCol w:w="1560"/>
        <w:gridCol w:w="992"/>
        <w:gridCol w:w="1384"/>
        <w:gridCol w:w="1343"/>
        <w:gridCol w:w="1511"/>
        <w:gridCol w:w="1389"/>
        <w:gridCol w:w="1636"/>
      </w:tblGrid>
      <w:tr w:rsidR="00BA79B6" w:rsidTr="00F72C33">
        <w:tc>
          <w:tcPr>
            <w:tcW w:w="1419" w:type="dxa"/>
            <w:vMerge w:val="restart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4218" w:type="dxa"/>
            <w:vMerge w:val="restart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циклов, дисциплин, профессиональных модулей, МДК, практик </w:t>
            </w:r>
          </w:p>
        </w:tc>
        <w:tc>
          <w:tcPr>
            <w:tcW w:w="1560" w:type="dxa"/>
            <w:vMerge w:val="restart"/>
            <w:textDirection w:val="btLr"/>
          </w:tcPr>
          <w:p w:rsidR="00BA79B6" w:rsidRDefault="00BA79B6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5230" w:type="dxa"/>
            <w:gridSpan w:val="4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(час.)</w:t>
            </w:r>
          </w:p>
        </w:tc>
        <w:tc>
          <w:tcPr>
            <w:tcW w:w="3025" w:type="dxa"/>
            <w:gridSpan w:val="2"/>
          </w:tcPr>
          <w:p w:rsidR="00BA79B6" w:rsidRDefault="00BA79B6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обязательной аудиторной нагрузки по курсам и семестрам (час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семестр)</w:t>
            </w:r>
          </w:p>
        </w:tc>
      </w:tr>
      <w:tr w:rsidR="002F39C3" w:rsidTr="00F72C33">
        <w:tc>
          <w:tcPr>
            <w:tcW w:w="1419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384" w:type="dxa"/>
            <w:vMerge w:val="restart"/>
            <w:textDirection w:val="btLr"/>
          </w:tcPr>
          <w:p w:rsidR="002F39C3" w:rsidRDefault="002F39C3" w:rsidP="002F39C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2854" w:type="dxa"/>
            <w:gridSpan w:val="2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</w:t>
            </w:r>
          </w:p>
        </w:tc>
        <w:tc>
          <w:tcPr>
            <w:tcW w:w="3025" w:type="dxa"/>
            <w:gridSpan w:val="2"/>
          </w:tcPr>
          <w:p w:rsidR="002F39C3" w:rsidRP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2F39C3" w:rsidTr="007E44FE">
        <w:trPr>
          <w:trHeight w:val="1785"/>
        </w:trPr>
        <w:tc>
          <w:tcPr>
            <w:tcW w:w="1419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занятий</w:t>
            </w:r>
          </w:p>
        </w:tc>
        <w:tc>
          <w:tcPr>
            <w:tcW w:w="1511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лаб.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занятий</w:t>
            </w:r>
          </w:p>
        </w:tc>
        <w:tc>
          <w:tcPr>
            <w:tcW w:w="138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сем. </w:t>
            </w:r>
          </w:p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</w:p>
        </w:tc>
        <w:tc>
          <w:tcPr>
            <w:tcW w:w="1636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сем.</w:t>
            </w:r>
          </w:p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недели</w:t>
            </w:r>
          </w:p>
        </w:tc>
      </w:tr>
      <w:tr w:rsidR="00F72C33" w:rsidTr="007E44FE">
        <w:tc>
          <w:tcPr>
            <w:tcW w:w="1419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1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BA79B6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2C33" w:rsidRPr="00F72C33" w:rsidTr="007E44FE">
        <w:tc>
          <w:tcPr>
            <w:tcW w:w="1419" w:type="dxa"/>
          </w:tcPr>
          <w:p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BA79B6" w:rsidRPr="00F72C33" w:rsidRDefault="002F39C3" w:rsidP="0024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циклов </w:t>
            </w:r>
            <w:r w:rsidR="00242F6F">
              <w:rPr>
                <w:rFonts w:ascii="Times New Roman" w:hAnsi="Times New Roman" w:cs="Times New Roman"/>
                <w:b/>
                <w:sz w:val="24"/>
                <w:szCs w:val="24"/>
              </w:rPr>
              <w:t>ОПОП</w:t>
            </w: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раздел «Физическая культура»</w:t>
            </w:r>
          </w:p>
        </w:tc>
        <w:tc>
          <w:tcPr>
            <w:tcW w:w="1560" w:type="dxa"/>
          </w:tcPr>
          <w:p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864</w:t>
            </w:r>
          </w:p>
        </w:tc>
        <w:tc>
          <w:tcPr>
            <w:tcW w:w="1384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343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511" w:type="dxa"/>
          </w:tcPr>
          <w:p w:rsidR="00BA79B6" w:rsidRPr="00F72C33" w:rsidRDefault="002F39C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242F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636" w:type="dxa"/>
          </w:tcPr>
          <w:p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BA79B6" w:rsidRPr="00F72C33" w:rsidTr="007E44FE">
        <w:tc>
          <w:tcPr>
            <w:tcW w:w="1419" w:type="dxa"/>
          </w:tcPr>
          <w:p w:rsidR="00BA79B6" w:rsidRPr="00242F6F" w:rsidRDefault="002F39C3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ОП.00</w:t>
            </w:r>
          </w:p>
        </w:tc>
        <w:tc>
          <w:tcPr>
            <w:tcW w:w="4218" w:type="dxa"/>
          </w:tcPr>
          <w:p w:rsidR="00BA79B6" w:rsidRPr="00242F6F" w:rsidRDefault="002F39C3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F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560" w:type="dxa"/>
          </w:tcPr>
          <w:p w:rsidR="00BA79B6" w:rsidRPr="00F72C33" w:rsidRDefault="00BA79B6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1384" w:type="dxa"/>
          </w:tcPr>
          <w:p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F39C3"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3" w:type="dxa"/>
          </w:tcPr>
          <w:p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F39C3"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11" w:type="dxa"/>
          </w:tcPr>
          <w:p w:rsidR="00BA79B6" w:rsidRPr="00F72C33" w:rsidRDefault="002F39C3" w:rsidP="0024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2F6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89" w:type="dxa"/>
          </w:tcPr>
          <w:p w:rsidR="00BA79B6" w:rsidRPr="00F72C33" w:rsidRDefault="00242F6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36" w:type="dxa"/>
          </w:tcPr>
          <w:p w:rsidR="00BA79B6" w:rsidRPr="00F72C33" w:rsidRDefault="002F39C3" w:rsidP="00242F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C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42F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F39C3" w:rsidTr="007E44FE">
        <w:tc>
          <w:tcPr>
            <w:tcW w:w="141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4218" w:type="dxa"/>
          </w:tcPr>
          <w:p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информационных технологий</w:t>
            </w:r>
          </w:p>
        </w:tc>
        <w:tc>
          <w:tcPr>
            <w:tcW w:w="1560" w:type="dxa"/>
          </w:tcPr>
          <w:p w:rsidR="002F39C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2F39C3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</w:p>
        </w:tc>
        <w:tc>
          <w:tcPr>
            <w:tcW w:w="992" w:type="dxa"/>
          </w:tcPr>
          <w:p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3" w:type="dxa"/>
          </w:tcPr>
          <w:p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bookmarkStart w:id="0" w:name="_GoBack"/>
            <w:bookmarkEnd w:id="0"/>
          </w:p>
        </w:tc>
        <w:tc>
          <w:tcPr>
            <w:tcW w:w="1511" w:type="dxa"/>
          </w:tcPr>
          <w:p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2F39C3" w:rsidRDefault="00242F6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2F39C3" w:rsidTr="007E44FE">
        <w:tc>
          <w:tcPr>
            <w:tcW w:w="1419" w:type="dxa"/>
          </w:tcPr>
          <w:p w:rsidR="002F39C3" w:rsidRDefault="002F39C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4218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электротехники</w:t>
            </w:r>
            <w:r w:rsidR="002F3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,/-/</w:t>
            </w:r>
          </w:p>
        </w:tc>
        <w:tc>
          <w:tcPr>
            <w:tcW w:w="992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3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39C3" w:rsidTr="007E44FE">
        <w:tc>
          <w:tcPr>
            <w:tcW w:w="1419" w:type="dxa"/>
          </w:tcPr>
          <w:p w:rsidR="002F39C3" w:rsidRDefault="001B5B80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4218" w:type="dxa"/>
          </w:tcPr>
          <w:p w:rsidR="002F39C3" w:rsidRDefault="00280C6A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DE22CF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 xml:space="preserve">ники и </w:t>
            </w:r>
            <w:r w:rsidR="00DE22CF">
              <w:rPr>
                <w:rFonts w:ascii="Times New Roman" w:hAnsi="Times New Roman" w:cs="Times New Roman"/>
                <w:sz w:val="24"/>
                <w:szCs w:val="24"/>
              </w:rPr>
              <w:t xml:space="preserve">цифровой </w:t>
            </w:r>
            <w:proofErr w:type="spellStart"/>
            <w:r w:rsidR="005745EC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  <w:proofErr w:type="spellEnd"/>
          </w:p>
        </w:tc>
        <w:tc>
          <w:tcPr>
            <w:tcW w:w="1560" w:type="dxa"/>
          </w:tcPr>
          <w:p w:rsidR="002F39C3" w:rsidRDefault="00280C6A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 w:rsidR="003167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3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:rsidR="002F39C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2F39C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48/4</w:t>
            </w:r>
          </w:p>
        </w:tc>
      </w:tr>
      <w:tr w:rsidR="005745EC" w:rsidTr="007E44FE">
        <w:tc>
          <w:tcPr>
            <w:tcW w:w="1419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4218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</w:t>
            </w:r>
          </w:p>
        </w:tc>
        <w:tc>
          <w:tcPr>
            <w:tcW w:w="1560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,/-/</w:t>
            </w:r>
          </w:p>
        </w:tc>
        <w:tc>
          <w:tcPr>
            <w:tcW w:w="992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3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45EC" w:rsidTr="007E44FE">
        <w:tc>
          <w:tcPr>
            <w:tcW w:w="1419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4218" w:type="dxa"/>
          </w:tcPr>
          <w:p w:rsidR="005745EC" w:rsidRDefault="00B21481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560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0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4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3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11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9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5745EC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</w:tr>
      <w:tr w:rsidR="00F72C33" w:rsidTr="007E44FE">
        <w:tc>
          <w:tcPr>
            <w:tcW w:w="1419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8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1560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/-/</w:t>
            </w:r>
          </w:p>
        </w:tc>
        <w:tc>
          <w:tcPr>
            <w:tcW w:w="992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3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2C33" w:rsidRPr="003167D5" w:rsidTr="007E44FE">
        <w:tc>
          <w:tcPr>
            <w:tcW w:w="141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4218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1560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1384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11" w:type="dxa"/>
          </w:tcPr>
          <w:p w:rsidR="00F72C33" w:rsidRPr="003167D5" w:rsidRDefault="00F72C33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45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9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636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F72C33" w:rsidRPr="003167D5" w:rsidTr="007E44FE">
        <w:tc>
          <w:tcPr>
            <w:tcW w:w="141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4218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модули </w:t>
            </w:r>
          </w:p>
        </w:tc>
        <w:tc>
          <w:tcPr>
            <w:tcW w:w="1560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1384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2C33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511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389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636" w:type="dxa"/>
          </w:tcPr>
          <w:p w:rsidR="00F72C33" w:rsidRPr="003167D5" w:rsidRDefault="00F72C33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72C33" w:rsidRPr="003167D5" w:rsidTr="007E44FE">
        <w:tc>
          <w:tcPr>
            <w:tcW w:w="1419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4218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 и обработка цифровой информации</w:t>
            </w:r>
          </w:p>
        </w:tc>
        <w:tc>
          <w:tcPr>
            <w:tcW w:w="1560" w:type="dxa"/>
          </w:tcPr>
          <w:p w:rsidR="00F72C33" w:rsidRPr="003167D5" w:rsidRDefault="00F72C33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72C33" w:rsidRPr="003167D5" w:rsidRDefault="00A1523B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256</w:t>
            </w:r>
          </w:p>
        </w:tc>
        <w:tc>
          <w:tcPr>
            <w:tcW w:w="1384" w:type="dxa"/>
          </w:tcPr>
          <w:p w:rsidR="00F72C33" w:rsidRPr="003167D5" w:rsidRDefault="003167D5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5745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170</w:t>
            </w:r>
          </w:p>
        </w:tc>
        <w:tc>
          <w:tcPr>
            <w:tcW w:w="1511" w:type="dxa"/>
          </w:tcPr>
          <w:p w:rsidR="00F72C33" w:rsidRPr="003167D5" w:rsidRDefault="003167D5" w:rsidP="005745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170</w:t>
            </w:r>
          </w:p>
        </w:tc>
        <w:tc>
          <w:tcPr>
            <w:tcW w:w="1636" w:type="dxa"/>
          </w:tcPr>
          <w:p w:rsidR="00F72C33" w:rsidRPr="003167D5" w:rsidRDefault="005745EC" w:rsidP="00BA79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F72C33" w:rsidTr="007E44FE">
        <w:tc>
          <w:tcPr>
            <w:tcW w:w="1419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4218" w:type="dxa"/>
          </w:tcPr>
          <w:p w:rsidR="00F72C33" w:rsidRDefault="00F72C33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создания и обработки цифровой мультимедийной информации</w:t>
            </w:r>
          </w:p>
        </w:tc>
        <w:tc>
          <w:tcPr>
            <w:tcW w:w="1560" w:type="dxa"/>
          </w:tcPr>
          <w:p w:rsidR="00F72C33" w:rsidRDefault="00F72C3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84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F72C33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11" w:type="dxa"/>
          </w:tcPr>
          <w:p w:rsidR="00F72C33" w:rsidRDefault="003167D5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F72C33" w:rsidRDefault="005745EC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6" w:type="dxa"/>
          </w:tcPr>
          <w:p w:rsidR="00F72C33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 01. 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,/-/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204/12</w:t>
            </w:r>
          </w:p>
        </w:tc>
        <w:tc>
          <w:tcPr>
            <w:tcW w:w="1636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 01.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</w:tcPr>
          <w:p w:rsidR="003167D5" w:rsidRDefault="003167D5" w:rsidP="003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-,/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5745EC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</w:p>
        </w:tc>
      </w:tr>
      <w:tr w:rsidR="003167D5" w:rsidRPr="003167D5" w:rsidTr="007E44FE">
        <w:tc>
          <w:tcPr>
            <w:tcW w:w="141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ПМ.02.</w:t>
            </w:r>
          </w:p>
        </w:tc>
        <w:tc>
          <w:tcPr>
            <w:tcW w:w="4218" w:type="dxa"/>
          </w:tcPr>
          <w:p w:rsidR="003167D5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Хранение, передача и публикация цифровой информации</w:t>
            </w:r>
          </w:p>
        </w:tc>
        <w:tc>
          <w:tcPr>
            <w:tcW w:w="1560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384" w:type="dxa"/>
          </w:tcPr>
          <w:p w:rsidR="003167D5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67D5"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3167D5" w:rsidRPr="003167D5" w:rsidRDefault="003167D5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3167D5" w:rsidRPr="003167D5" w:rsidRDefault="005745EC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38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Pr="003167D5" w:rsidRDefault="003167D5" w:rsidP="0057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5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4218" w:type="dxa"/>
          </w:tcPr>
          <w:p w:rsidR="003167D5" w:rsidRDefault="003167D5" w:rsidP="00574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t xml:space="preserve">и публикации цифровой </w:t>
            </w:r>
            <w:r w:rsidR="00574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мультимедийной информации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/-/,Э</w:t>
            </w:r>
          </w:p>
        </w:tc>
        <w:tc>
          <w:tcPr>
            <w:tcW w:w="992" w:type="dxa"/>
          </w:tcPr>
          <w:p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3167D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3" w:type="dxa"/>
          </w:tcPr>
          <w:p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:rsidR="003167D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УП. 02.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EE56CF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3167D5" w:rsidRDefault="003167D5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67D5" w:rsidTr="007E44FE">
        <w:tc>
          <w:tcPr>
            <w:tcW w:w="141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 02. </w:t>
            </w:r>
          </w:p>
        </w:tc>
        <w:tc>
          <w:tcPr>
            <w:tcW w:w="4218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560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11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167D5" w:rsidRDefault="003167D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3167D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167D5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</w:p>
        </w:tc>
      </w:tr>
      <w:tr w:rsidR="003167D5" w:rsidRPr="00E9357E" w:rsidTr="007E44FE">
        <w:tc>
          <w:tcPr>
            <w:tcW w:w="1419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ФК.00</w:t>
            </w:r>
          </w:p>
        </w:tc>
        <w:tc>
          <w:tcPr>
            <w:tcW w:w="4218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3167D5" w:rsidRPr="00E9357E" w:rsidRDefault="00EE56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ДЗ, Э</w:t>
            </w:r>
          </w:p>
        </w:tc>
        <w:tc>
          <w:tcPr>
            <w:tcW w:w="992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84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3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1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89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3167D5" w:rsidRPr="00E9357E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167D5" w:rsidRPr="003167D5" w:rsidTr="007E44FE">
        <w:tc>
          <w:tcPr>
            <w:tcW w:w="1419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1560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384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3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11" w:type="dxa"/>
          </w:tcPr>
          <w:p w:rsidR="003167D5" w:rsidRPr="003167D5" w:rsidRDefault="003167D5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3167D5" w:rsidRPr="003167D5" w:rsidRDefault="007C5180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6" w:type="dxa"/>
          </w:tcPr>
          <w:p w:rsidR="003167D5" w:rsidRPr="003167D5" w:rsidRDefault="00DE22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</w:tr>
      <w:tr w:rsidR="003167D5" w:rsidTr="007E44FE">
        <w:tc>
          <w:tcPr>
            <w:tcW w:w="1419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</w:t>
            </w:r>
            <w:r w:rsidR="00EE56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8" w:type="dxa"/>
          </w:tcPr>
          <w:p w:rsidR="003167D5" w:rsidRDefault="00DD54F9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«Веб-дизайн»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,/-/</w:t>
            </w:r>
          </w:p>
        </w:tc>
        <w:tc>
          <w:tcPr>
            <w:tcW w:w="992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84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3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1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</w:t>
            </w:r>
          </w:p>
        </w:tc>
        <w:tc>
          <w:tcPr>
            <w:tcW w:w="1636" w:type="dxa"/>
          </w:tcPr>
          <w:p w:rsidR="003167D5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44FE" w:rsidTr="007E44FE">
        <w:tc>
          <w:tcPr>
            <w:tcW w:w="1419" w:type="dxa"/>
          </w:tcPr>
          <w:p w:rsidR="007E44FE" w:rsidRDefault="009B5D92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4218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60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/-/,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84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3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11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9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E44FE" w:rsidRDefault="00B22C9D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42/4</w:t>
            </w:r>
          </w:p>
        </w:tc>
      </w:tr>
      <w:tr w:rsidR="00EE56CF" w:rsidTr="007E44FE">
        <w:tc>
          <w:tcPr>
            <w:tcW w:w="1419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4218" w:type="dxa"/>
          </w:tcPr>
          <w:p w:rsidR="00EE56CF" w:rsidRDefault="00B21481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560" w:type="dxa"/>
          </w:tcPr>
          <w:p w:rsidR="00EE56CF" w:rsidRPr="000370F5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/-/,</w:t>
            </w:r>
            <w:proofErr w:type="gramStart"/>
            <w:r w:rsidR="000370F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92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4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1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EE56CF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</w:tr>
      <w:tr w:rsidR="007E44FE" w:rsidTr="007E44FE">
        <w:tc>
          <w:tcPr>
            <w:tcW w:w="1419" w:type="dxa"/>
          </w:tcPr>
          <w:p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218" w:type="dxa"/>
          </w:tcPr>
          <w:p w:rsidR="007E44FE" w:rsidRDefault="00D447FA" w:rsidP="00EE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публикации цифровой мультимедийной информации</w:t>
            </w:r>
          </w:p>
        </w:tc>
        <w:tc>
          <w:tcPr>
            <w:tcW w:w="1560" w:type="dxa"/>
          </w:tcPr>
          <w:p w:rsidR="007E44FE" w:rsidRDefault="007E44F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Э,/-/</w:t>
            </w:r>
          </w:p>
        </w:tc>
        <w:tc>
          <w:tcPr>
            <w:tcW w:w="992" w:type="dxa"/>
          </w:tcPr>
          <w:p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84" w:type="dxa"/>
          </w:tcPr>
          <w:p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43" w:type="dxa"/>
          </w:tcPr>
          <w:p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1" w:type="dxa"/>
          </w:tcPr>
          <w:p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89" w:type="dxa"/>
          </w:tcPr>
          <w:p w:rsidR="007E44FE" w:rsidRDefault="00EE56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7E44FE" w:rsidRDefault="00DE22CF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E44F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циклам 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и разделу «Физическая культура»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EE56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:rsidR="007E44FE" w:rsidRPr="00E9357E" w:rsidRDefault="00B21481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1636" w:type="dxa"/>
          </w:tcPr>
          <w:p w:rsidR="007E44FE" w:rsidRPr="00E9357E" w:rsidRDefault="00B21481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218" w:type="dxa"/>
          </w:tcPr>
          <w:p w:rsidR="007E44FE" w:rsidRPr="00E9357E" w:rsidRDefault="00EE56CF" w:rsidP="00EE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E44FE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чебн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7E44FE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EE56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УП.00-</w:t>
            </w:r>
            <w:r w:rsidR="007E44FE"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218" w:type="dxa"/>
          </w:tcPr>
          <w:p w:rsidR="007E44FE" w:rsidRPr="00E9357E" w:rsidRDefault="00EE56CF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ПА.00</w:t>
            </w: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ГИА.00</w:t>
            </w: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44FE" w:rsidRPr="00E9357E" w:rsidTr="007E44FE">
        <w:tc>
          <w:tcPr>
            <w:tcW w:w="141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3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1511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1636" w:type="dxa"/>
          </w:tcPr>
          <w:p w:rsidR="007E44FE" w:rsidRPr="00E9357E" w:rsidRDefault="007E44F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</w:tr>
      <w:tr w:rsidR="00E9357E" w:rsidTr="00E9357E">
        <w:tc>
          <w:tcPr>
            <w:tcW w:w="1419" w:type="dxa"/>
            <w:vMerge w:val="restart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ГИА.01</w:t>
            </w:r>
          </w:p>
        </w:tc>
        <w:tc>
          <w:tcPr>
            <w:tcW w:w="8154" w:type="dxa"/>
            <w:gridSpan w:val="4"/>
            <w:vMerge w:val="restart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учебную группу по 100 часов в год (всего час.)</w:t>
            </w:r>
          </w:p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7E" w:rsidRPr="00E9357E" w:rsidRDefault="00E9357E" w:rsidP="00BA7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57E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(итоговая) аттестация:</w:t>
            </w:r>
          </w:p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1343" w:type="dxa"/>
            <w:vMerge w:val="restart"/>
            <w:textDirection w:val="btLr"/>
          </w:tcPr>
          <w:p w:rsidR="00E9357E" w:rsidRDefault="00E9357E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357E" w:rsidRDefault="00E9357E" w:rsidP="00E935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1404</w:t>
            </w: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 и МДК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практики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1389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E9357E" w:rsidRDefault="000370F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ачетов</w:t>
            </w:r>
            <w:proofErr w:type="spellEnd"/>
          </w:p>
        </w:tc>
        <w:tc>
          <w:tcPr>
            <w:tcW w:w="1389" w:type="dxa"/>
          </w:tcPr>
          <w:p w:rsidR="00E9357E" w:rsidRDefault="00BC370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E9357E" w:rsidRDefault="00BC3703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357E" w:rsidTr="007E44FE">
        <w:tc>
          <w:tcPr>
            <w:tcW w:w="1419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4" w:type="dxa"/>
            <w:gridSpan w:val="4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E9357E" w:rsidRDefault="00E9357E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зачетов</w:t>
            </w:r>
          </w:p>
        </w:tc>
        <w:tc>
          <w:tcPr>
            <w:tcW w:w="1389" w:type="dxa"/>
          </w:tcPr>
          <w:p w:rsidR="00E9357E" w:rsidRDefault="000370F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E9357E" w:rsidRDefault="000370F5" w:rsidP="00BA7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48A7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</w:tr>
    </w:tbl>
    <w:p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Разработала зам.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="00DD54F9">
        <w:rPr>
          <w:rFonts w:ascii="Times New Roman" w:hAnsi="Times New Roman" w:cs="Times New Roman"/>
          <w:sz w:val="24"/>
          <w:szCs w:val="24"/>
        </w:rPr>
        <w:t xml:space="preserve">Г.Х. </w:t>
      </w:r>
      <w:proofErr w:type="spellStart"/>
      <w:r w:rsidR="00DD54F9">
        <w:rPr>
          <w:rFonts w:ascii="Times New Roman" w:hAnsi="Times New Roman" w:cs="Times New Roman"/>
          <w:sz w:val="24"/>
          <w:szCs w:val="24"/>
        </w:rPr>
        <w:t>Мартай-оол</w:t>
      </w:r>
      <w:proofErr w:type="spellEnd"/>
    </w:p>
    <w:p w:rsidR="00522A4D" w:rsidRDefault="00522A4D" w:rsidP="00BA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2A4D" w:rsidSect="00BC3703">
          <w:type w:val="oddPage"/>
          <w:pgSz w:w="16838" w:h="11906" w:orient="landscape"/>
          <w:pgMar w:top="1276" w:right="1134" w:bottom="142" w:left="1134" w:header="708" w:footer="708" w:gutter="0"/>
          <w:cols w:space="708"/>
          <w:docGrid w:linePitch="360"/>
        </w:sectPr>
      </w:pPr>
    </w:p>
    <w:p w:rsidR="007C674C" w:rsidRPr="007C674C" w:rsidRDefault="007C674C" w:rsidP="00E76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C674C" w:rsidRPr="007C674C" w:rsidSect="00E76E9E">
      <w:type w:val="even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7A1"/>
    <w:multiLevelType w:val="hybridMultilevel"/>
    <w:tmpl w:val="9428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96AE8"/>
    <w:multiLevelType w:val="hybridMultilevel"/>
    <w:tmpl w:val="D0609D06"/>
    <w:lvl w:ilvl="0" w:tplc="8FC6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DC45EA"/>
    <w:multiLevelType w:val="hybridMultilevel"/>
    <w:tmpl w:val="DBB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92BBA"/>
    <w:multiLevelType w:val="hybridMultilevel"/>
    <w:tmpl w:val="43EE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B6220"/>
    <w:multiLevelType w:val="hybridMultilevel"/>
    <w:tmpl w:val="DFCC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844"/>
    <w:rsid w:val="000115F9"/>
    <w:rsid w:val="000370F5"/>
    <w:rsid w:val="000916DD"/>
    <w:rsid w:val="00121A73"/>
    <w:rsid w:val="00176844"/>
    <w:rsid w:val="001A2EC6"/>
    <w:rsid w:val="001B5B80"/>
    <w:rsid w:val="00242F6F"/>
    <w:rsid w:val="00280C6A"/>
    <w:rsid w:val="002916C6"/>
    <w:rsid w:val="002C3929"/>
    <w:rsid w:val="002D463E"/>
    <w:rsid w:val="002E2606"/>
    <w:rsid w:val="002F39C3"/>
    <w:rsid w:val="003167D5"/>
    <w:rsid w:val="0036523F"/>
    <w:rsid w:val="00432A50"/>
    <w:rsid w:val="004518DA"/>
    <w:rsid w:val="0045244A"/>
    <w:rsid w:val="00467E24"/>
    <w:rsid w:val="0048313D"/>
    <w:rsid w:val="004B7D2B"/>
    <w:rsid w:val="004E2646"/>
    <w:rsid w:val="00503E7D"/>
    <w:rsid w:val="00517C13"/>
    <w:rsid w:val="00522A4D"/>
    <w:rsid w:val="005745EC"/>
    <w:rsid w:val="00576D31"/>
    <w:rsid w:val="005C28BC"/>
    <w:rsid w:val="00620076"/>
    <w:rsid w:val="006D1581"/>
    <w:rsid w:val="007355F5"/>
    <w:rsid w:val="007A7CEB"/>
    <w:rsid w:val="007C5180"/>
    <w:rsid w:val="007C674C"/>
    <w:rsid w:val="007E165A"/>
    <w:rsid w:val="007E44FE"/>
    <w:rsid w:val="0080101C"/>
    <w:rsid w:val="00806954"/>
    <w:rsid w:val="00853954"/>
    <w:rsid w:val="00853C64"/>
    <w:rsid w:val="00856E02"/>
    <w:rsid w:val="009609F2"/>
    <w:rsid w:val="00997861"/>
    <w:rsid w:val="009B5D92"/>
    <w:rsid w:val="00A1523B"/>
    <w:rsid w:val="00A3771F"/>
    <w:rsid w:val="00A52C46"/>
    <w:rsid w:val="00AA2450"/>
    <w:rsid w:val="00AD19A4"/>
    <w:rsid w:val="00B147DF"/>
    <w:rsid w:val="00B21481"/>
    <w:rsid w:val="00B22C9D"/>
    <w:rsid w:val="00B324FD"/>
    <w:rsid w:val="00B448A7"/>
    <w:rsid w:val="00B56B85"/>
    <w:rsid w:val="00BA79B6"/>
    <w:rsid w:val="00BC3703"/>
    <w:rsid w:val="00BE6ADC"/>
    <w:rsid w:val="00C54440"/>
    <w:rsid w:val="00D07F03"/>
    <w:rsid w:val="00D447FA"/>
    <w:rsid w:val="00D96B05"/>
    <w:rsid w:val="00DD54F9"/>
    <w:rsid w:val="00DE22CF"/>
    <w:rsid w:val="00DE3981"/>
    <w:rsid w:val="00E274C5"/>
    <w:rsid w:val="00E76E9E"/>
    <w:rsid w:val="00E9357E"/>
    <w:rsid w:val="00EE4115"/>
    <w:rsid w:val="00EE56CF"/>
    <w:rsid w:val="00EF2910"/>
    <w:rsid w:val="00F32943"/>
    <w:rsid w:val="00F33EC7"/>
    <w:rsid w:val="00F65AAD"/>
    <w:rsid w:val="00F72C33"/>
    <w:rsid w:val="00F7723F"/>
    <w:rsid w:val="00F8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44"/>
    <w:pPr>
      <w:ind w:left="720"/>
      <w:contextualSpacing/>
    </w:pPr>
  </w:style>
  <w:style w:type="table" w:styleId="a4">
    <w:name w:val="Table Grid"/>
    <w:basedOn w:val="a1"/>
    <w:uiPriority w:val="59"/>
    <w:rsid w:val="0017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74D6-F061-46B6-9AD9-B28E2FA5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лючана</cp:lastModifiedBy>
  <cp:revision>56</cp:revision>
  <cp:lastPrinted>2020-09-09T09:24:00Z</cp:lastPrinted>
  <dcterms:created xsi:type="dcterms:W3CDTF">2015-09-02T04:35:00Z</dcterms:created>
  <dcterms:modified xsi:type="dcterms:W3CDTF">2020-09-09T09:25:00Z</dcterms:modified>
</cp:coreProperties>
</file>