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74C" w:rsidRPr="0080101C" w:rsidRDefault="007C674C" w:rsidP="00EC7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E02" w:rsidRPr="0080101C" w:rsidRDefault="002C3929" w:rsidP="008010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01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24C44" w:rsidRDefault="002C3929" w:rsidP="008010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01C">
        <w:rPr>
          <w:rFonts w:ascii="Times New Roman" w:hAnsi="Times New Roman" w:cs="Times New Roman"/>
          <w:b/>
          <w:sz w:val="28"/>
          <w:szCs w:val="28"/>
        </w:rPr>
        <w:t xml:space="preserve"> к учебному плану государственного бюджетного профессионального образовательного учреждения Республики Тыва</w:t>
      </w:r>
      <w:r w:rsidR="00924C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674C" w:rsidRPr="0080101C" w:rsidRDefault="00924C44" w:rsidP="008010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«Тувинский техникум народных промыслов»</w:t>
      </w:r>
    </w:p>
    <w:p w:rsidR="004F576E" w:rsidRDefault="004F576E" w:rsidP="008010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профессии среднего профессионального образования</w:t>
      </w:r>
    </w:p>
    <w:p w:rsidR="002C3929" w:rsidRPr="0080101C" w:rsidRDefault="003B7100" w:rsidP="008010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54.01.04 Мастер народных художественных промыслов</w:t>
      </w:r>
    </w:p>
    <w:p w:rsidR="002C3929" w:rsidRPr="0080101C" w:rsidRDefault="002C3929" w:rsidP="008010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01C">
        <w:rPr>
          <w:rFonts w:ascii="Times New Roman" w:hAnsi="Times New Roman" w:cs="Times New Roman"/>
          <w:b/>
          <w:sz w:val="28"/>
          <w:szCs w:val="28"/>
        </w:rPr>
        <w:t xml:space="preserve">Квалификация: </w:t>
      </w:r>
      <w:r w:rsidR="004F576E">
        <w:rPr>
          <w:rFonts w:ascii="Times New Roman" w:hAnsi="Times New Roman" w:cs="Times New Roman"/>
          <w:b/>
          <w:sz w:val="28"/>
          <w:szCs w:val="28"/>
        </w:rPr>
        <w:t>Вышивальщица</w:t>
      </w:r>
      <w:r w:rsidR="003B7100">
        <w:rPr>
          <w:rFonts w:ascii="Times New Roman" w:hAnsi="Times New Roman" w:cs="Times New Roman"/>
          <w:b/>
          <w:sz w:val="28"/>
          <w:szCs w:val="28"/>
        </w:rPr>
        <w:t>, кружевница</w:t>
      </w:r>
    </w:p>
    <w:p w:rsidR="00856E02" w:rsidRPr="0080101C" w:rsidRDefault="00856E02" w:rsidP="008010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6E02" w:rsidRPr="003B7100" w:rsidRDefault="00856E02" w:rsidP="003B710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>Учебный план разработан на основе Федерального государственного образовательного стандарт</w:t>
      </w:r>
      <w:r w:rsidR="005C6B7C">
        <w:rPr>
          <w:rFonts w:ascii="Times New Roman" w:hAnsi="Times New Roman" w:cs="Times New Roman"/>
          <w:sz w:val="28"/>
          <w:szCs w:val="28"/>
        </w:rPr>
        <w:t xml:space="preserve">а СПО 3 поколения по профессии </w:t>
      </w:r>
      <w:r w:rsidR="003B7100">
        <w:rPr>
          <w:rFonts w:ascii="Times New Roman" w:hAnsi="Times New Roman" w:cs="Times New Roman"/>
          <w:b/>
          <w:sz w:val="28"/>
          <w:szCs w:val="28"/>
        </w:rPr>
        <w:t xml:space="preserve">54.01.04 Мастер народных художественных промыслов. </w:t>
      </w:r>
      <w:r w:rsidRPr="0080101C">
        <w:rPr>
          <w:rFonts w:ascii="Times New Roman" w:hAnsi="Times New Roman" w:cs="Times New Roman"/>
          <w:sz w:val="28"/>
          <w:szCs w:val="28"/>
        </w:rPr>
        <w:t xml:space="preserve">Форма освоения основной профессиональной образовательной программы по профессии </w:t>
      </w:r>
      <w:r w:rsidR="003B7100" w:rsidRPr="003B7100">
        <w:rPr>
          <w:rFonts w:ascii="Times New Roman" w:hAnsi="Times New Roman" w:cs="Times New Roman"/>
          <w:sz w:val="28"/>
          <w:szCs w:val="28"/>
        </w:rPr>
        <w:t xml:space="preserve">54.01.04 Мастер народных художественных промыслов </w:t>
      </w:r>
      <w:r w:rsidRPr="0080101C">
        <w:rPr>
          <w:rFonts w:ascii="Times New Roman" w:hAnsi="Times New Roman" w:cs="Times New Roman"/>
          <w:sz w:val="28"/>
          <w:szCs w:val="28"/>
        </w:rPr>
        <w:t>очная.</w:t>
      </w:r>
    </w:p>
    <w:p w:rsidR="00856E02" w:rsidRPr="0080101C" w:rsidRDefault="00856E02" w:rsidP="003B71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Нормативный срок обучения основной профессиональной программы при очной форме обучения на базе </w:t>
      </w:r>
      <w:r w:rsidR="003B7100">
        <w:rPr>
          <w:rFonts w:ascii="Times New Roman" w:hAnsi="Times New Roman" w:cs="Times New Roman"/>
          <w:sz w:val="28"/>
          <w:szCs w:val="28"/>
        </w:rPr>
        <w:t>основного</w:t>
      </w:r>
      <w:r w:rsidRPr="0080101C">
        <w:rPr>
          <w:rFonts w:ascii="Times New Roman" w:hAnsi="Times New Roman" w:cs="Times New Roman"/>
          <w:sz w:val="28"/>
          <w:szCs w:val="28"/>
        </w:rPr>
        <w:t xml:space="preserve"> общего образования – </w:t>
      </w:r>
      <w:r w:rsidR="005C6B7C">
        <w:rPr>
          <w:rFonts w:ascii="Times New Roman" w:hAnsi="Times New Roman" w:cs="Times New Roman"/>
          <w:sz w:val="28"/>
          <w:szCs w:val="28"/>
        </w:rPr>
        <w:t xml:space="preserve">2 года </w:t>
      </w:r>
      <w:r w:rsidRPr="0080101C">
        <w:rPr>
          <w:rFonts w:ascii="Times New Roman" w:hAnsi="Times New Roman" w:cs="Times New Roman"/>
          <w:sz w:val="28"/>
          <w:szCs w:val="28"/>
        </w:rPr>
        <w:t>10 месяцев.</w:t>
      </w:r>
    </w:p>
    <w:p w:rsidR="00856E02" w:rsidRPr="0080101C" w:rsidRDefault="00856E02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Квалификация выпускника – </w:t>
      </w:r>
      <w:r w:rsidR="003B7100">
        <w:rPr>
          <w:rFonts w:ascii="Times New Roman" w:hAnsi="Times New Roman" w:cs="Times New Roman"/>
          <w:b/>
          <w:sz w:val="28"/>
          <w:szCs w:val="28"/>
        </w:rPr>
        <w:t>Вышивальщица, кружевница.</w:t>
      </w:r>
    </w:p>
    <w:p w:rsidR="00121A73" w:rsidRPr="0080101C" w:rsidRDefault="00856E02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>Трудое</w:t>
      </w:r>
      <w:r w:rsidR="008F375C">
        <w:rPr>
          <w:rFonts w:ascii="Times New Roman" w:hAnsi="Times New Roman" w:cs="Times New Roman"/>
          <w:sz w:val="28"/>
          <w:szCs w:val="28"/>
        </w:rPr>
        <w:t>мко</w:t>
      </w:r>
      <w:r w:rsidR="005C5914">
        <w:rPr>
          <w:rFonts w:ascii="Times New Roman" w:hAnsi="Times New Roman" w:cs="Times New Roman"/>
          <w:sz w:val="28"/>
          <w:szCs w:val="28"/>
        </w:rPr>
        <w:t>сть освоения студентами ППКРС</w:t>
      </w:r>
      <w:r w:rsidRPr="0080101C">
        <w:rPr>
          <w:rFonts w:ascii="Times New Roman" w:hAnsi="Times New Roman" w:cs="Times New Roman"/>
          <w:sz w:val="28"/>
          <w:szCs w:val="28"/>
        </w:rPr>
        <w:t xml:space="preserve"> за весь</w:t>
      </w:r>
      <w:r w:rsidR="00121A73" w:rsidRPr="0080101C">
        <w:rPr>
          <w:rFonts w:ascii="Times New Roman" w:hAnsi="Times New Roman" w:cs="Times New Roman"/>
          <w:sz w:val="28"/>
          <w:szCs w:val="28"/>
        </w:rPr>
        <w:t xml:space="preserve"> период обучения в соответствии с ФГОС СПО по данной профессии, включая все виды аудиторной и самостоятельной работы студента, практики и время, </w:t>
      </w:r>
      <w:proofErr w:type="gramStart"/>
      <w:r w:rsidR="00121A73" w:rsidRPr="0080101C">
        <w:rPr>
          <w:rFonts w:ascii="Times New Roman" w:hAnsi="Times New Roman" w:cs="Times New Roman"/>
          <w:sz w:val="28"/>
          <w:szCs w:val="28"/>
        </w:rPr>
        <w:t>отводимое</w:t>
      </w:r>
      <w:proofErr w:type="gramEnd"/>
      <w:r w:rsidR="00121A73" w:rsidRPr="0080101C">
        <w:rPr>
          <w:rFonts w:ascii="Times New Roman" w:hAnsi="Times New Roman" w:cs="Times New Roman"/>
          <w:sz w:val="28"/>
          <w:szCs w:val="28"/>
        </w:rPr>
        <w:t xml:space="preserve"> на контроль качества освоения студентами составляет – </w:t>
      </w:r>
      <w:r w:rsidR="005C6B7C" w:rsidRPr="005C6B7C">
        <w:rPr>
          <w:rFonts w:ascii="Times New Roman" w:hAnsi="Times New Roman" w:cs="Times New Roman"/>
          <w:sz w:val="28"/>
          <w:szCs w:val="28"/>
        </w:rPr>
        <w:t>417</w:t>
      </w:r>
      <w:r w:rsidR="00BA6421">
        <w:rPr>
          <w:rFonts w:ascii="Times New Roman" w:hAnsi="Times New Roman" w:cs="Times New Roman"/>
          <w:sz w:val="28"/>
          <w:szCs w:val="28"/>
        </w:rPr>
        <w:t>6</w:t>
      </w:r>
      <w:r w:rsidR="005C6B7C" w:rsidRPr="005C6B7C">
        <w:rPr>
          <w:rFonts w:ascii="Times New Roman" w:hAnsi="Times New Roman" w:cs="Times New Roman"/>
          <w:sz w:val="28"/>
          <w:szCs w:val="28"/>
        </w:rPr>
        <w:t xml:space="preserve"> </w:t>
      </w:r>
      <w:r w:rsidR="008F375C">
        <w:rPr>
          <w:rFonts w:ascii="Times New Roman" w:hAnsi="Times New Roman" w:cs="Times New Roman"/>
          <w:sz w:val="28"/>
          <w:szCs w:val="28"/>
        </w:rPr>
        <w:t>часов</w:t>
      </w:r>
      <w:r w:rsidR="00BA6421">
        <w:rPr>
          <w:rFonts w:ascii="Times New Roman" w:hAnsi="Times New Roman" w:cs="Times New Roman"/>
          <w:sz w:val="28"/>
          <w:szCs w:val="28"/>
        </w:rPr>
        <w:t xml:space="preserve"> (2772</w:t>
      </w:r>
      <w:r w:rsidR="00121A73" w:rsidRPr="0080101C">
        <w:rPr>
          <w:rFonts w:ascii="Times New Roman" w:hAnsi="Times New Roman" w:cs="Times New Roman"/>
          <w:sz w:val="28"/>
          <w:szCs w:val="28"/>
        </w:rPr>
        <w:t xml:space="preserve"> часов – обязательная часть, 14</w:t>
      </w:r>
      <w:r w:rsidR="00BA6421">
        <w:rPr>
          <w:rFonts w:ascii="Times New Roman" w:hAnsi="Times New Roman" w:cs="Times New Roman"/>
          <w:sz w:val="28"/>
          <w:szCs w:val="28"/>
        </w:rPr>
        <w:t xml:space="preserve">4 часов – вариативная часть, 684 часов – учебная практика, 720 </w:t>
      </w:r>
      <w:r w:rsidR="00121A73" w:rsidRPr="0080101C">
        <w:rPr>
          <w:rFonts w:ascii="Times New Roman" w:hAnsi="Times New Roman" w:cs="Times New Roman"/>
          <w:sz w:val="28"/>
          <w:szCs w:val="28"/>
        </w:rPr>
        <w:t>часов – производственная практика). Учебным планом предусмотрено проведение консультаций в объ</w:t>
      </w:r>
      <w:r w:rsidR="005C5914">
        <w:rPr>
          <w:rFonts w:ascii="Times New Roman" w:hAnsi="Times New Roman" w:cs="Times New Roman"/>
          <w:sz w:val="28"/>
          <w:szCs w:val="28"/>
        </w:rPr>
        <w:t>еме 100 часов на учебную группу за весь курс обучения.</w:t>
      </w:r>
    </w:p>
    <w:p w:rsidR="00856E02" w:rsidRPr="0080101C" w:rsidRDefault="004F576E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составлен</w:t>
      </w:r>
      <w:r w:rsidR="00121A73" w:rsidRPr="0080101C">
        <w:rPr>
          <w:rFonts w:ascii="Times New Roman" w:hAnsi="Times New Roman" w:cs="Times New Roman"/>
          <w:sz w:val="28"/>
          <w:szCs w:val="28"/>
        </w:rPr>
        <w:t xml:space="preserve"> для работы в режиме шестидневной учебной недели в соответствии с учебной нагрузкой – 36 часов на всех курсах обучения. Объем максимальной учебной нагрузки составляет 54 часа в неделю, включая все виды аудиторной и внеаудиторной учебной работы. В учебном плане указаны модули и дисциплины в соответствии с требованиями ФГОС СПО по профессии.</w:t>
      </w:r>
    </w:p>
    <w:p w:rsidR="00121A73" w:rsidRPr="0080101C" w:rsidRDefault="00121A73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Качество освоения учебных дисциплин оценивается в процессе текущего контроля и промежуточной аттестации. Текущий контроль проводится в пределах учебного времени, отведенного на соответствующую учебную дисциплину различными методами. Предусмотрены следующие формы промежуточной аттестации: зачет, дифференцированный зачет, </w:t>
      </w:r>
      <w:r w:rsidR="00A3771F" w:rsidRPr="0080101C">
        <w:rPr>
          <w:rFonts w:ascii="Times New Roman" w:hAnsi="Times New Roman" w:cs="Times New Roman"/>
          <w:sz w:val="28"/>
          <w:szCs w:val="28"/>
        </w:rPr>
        <w:t xml:space="preserve">экзамен, квалификационный экзамен. Государственная (итоговая) аттестация (2 недели) включает подготовку и защиту выпускной квалификационной </w:t>
      </w:r>
      <w:r w:rsidR="00A3771F" w:rsidRPr="0080101C">
        <w:rPr>
          <w:rFonts w:ascii="Times New Roman" w:hAnsi="Times New Roman" w:cs="Times New Roman"/>
          <w:sz w:val="28"/>
          <w:szCs w:val="28"/>
        </w:rPr>
        <w:lastRenderedPageBreak/>
        <w:t>работы (дипломная работа, пробная работа). Количество экзамен</w:t>
      </w:r>
      <w:r w:rsidR="008F375C">
        <w:rPr>
          <w:rFonts w:ascii="Times New Roman" w:hAnsi="Times New Roman" w:cs="Times New Roman"/>
          <w:sz w:val="28"/>
          <w:szCs w:val="28"/>
        </w:rPr>
        <w:t>о</w:t>
      </w:r>
      <w:r w:rsidR="00BA6421">
        <w:rPr>
          <w:rFonts w:ascii="Times New Roman" w:hAnsi="Times New Roman" w:cs="Times New Roman"/>
          <w:sz w:val="28"/>
          <w:szCs w:val="28"/>
        </w:rPr>
        <w:t>в в учебном году не превышает 8</w:t>
      </w:r>
      <w:r w:rsidR="00A3771F" w:rsidRPr="0080101C">
        <w:rPr>
          <w:rFonts w:ascii="Times New Roman" w:hAnsi="Times New Roman" w:cs="Times New Roman"/>
          <w:sz w:val="28"/>
          <w:szCs w:val="28"/>
        </w:rPr>
        <w:t>,</w:t>
      </w:r>
      <w:r w:rsidR="00BA6421">
        <w:rPr>
          <w:rFonts w:ascii="Times New Roman" w:hAnsi="Times New Roman" w:cs="Times New Roman"/>
          <w:sz w:val="28"/>
          <w:szCs w:val="28"/>
        </w:rPr>
        <w:t xml:space="preserve"> количество зачетов не больше 23</w:t>
      </w:r>
      <w:r w:rsidR="00A3771F" w:rsidRPr="0080101C">
        <w:rPr>
          <w:rFonts w:ascii="Times New Roman" w:hAnsi="Times New Roman" w:cs="Times New Roman"/>
          <w:sz w:val="28"/>
          <w:szCs w:val="28"/>
        </w:rPr>
        <w:t>.</w:t>
      </w:r>
    </w:p>
    <w:p w:rsidR="00A3771F" w:rsidRPr="0080101C" w:rsidRDefault="00A3771F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>Практика явл</w:t>
      </w:r>
      <w:r w:rsidR="005C5914">
        <w:rPr>
          <w:rFonts w:ascii="Times New Roman" w:hAnsi="Times New Roman" w:cs="Times New Roman"/>
          <w:sz w:val="28"/>
          <w:szCs w:val="28"/>
        </w:rPr>
        <w:t>яется обязательным разделом ППКРС</w:t>
      </w:r>
      <w:r w:rsidRPr="0080101C">
        <w:rPr>
          <w:rFonts w:ascii="Times New Roman" w:hAnsi="Times New Roman" w:cs="Times New Roman"/>
          <w:sz w:val="28"/>
          <w:szCs w:val="28"/>
        </w:rPr>
        <w:t>. Предусмотрены следующие виды практик: учебная и производственная.</w:t>
      </w:r>
    </w:p>
    <w:p w:rsidR="00A3771F" w:rsidRPr="0080101C" w:rsidRDefault="00A3771F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Учебная практика организуется в учебной мастерской </w:t>
      </w:r>
      <w:r w:rsidR="0048313D" w:rsidRPr="0080101C">
        <w:rPr>
          <w:rFonts w:ascii="Times New Roman" w:hAnsi="Times New Roman" w:cs="Times New Roman"/>
          <w:sz w:val="28"/>
          <w:szCs w:val="28"/>
        </w:rPr>
        <w:t xml:space="preserve">ГБПОУ РТ </w:t>
      </w:r>
      <w:r w:rsidR="00E747B2">
        <w:rPr>
          <w:rFonts w:ascii="Times New Roman" w:hAnsi="Times New Roman" w:cs="Times New Roman"/>
          <w:sz w:val="28"/>
          <w:szCs w:val="28"/>
        </w:rPr>
        <w:t xml:space="preserve">«ТТНП» </w:t>
      </w:r>
      <w:r w:rsidR="0048313D" w:rsidRPr="0080101C">
        <w:rPr>
          <w:rFonts w:ascii="Times New Roman" w:hAnsi="Times New Roman" w:cs="Times New Roman"/>
          <w:sz w:val="28"/>
          <w:szCs w:val="28"/>
        </w:rPr>
        <w:t xml:space="preserve">в рассредоточенной форме, в ходе которой студенты приобретают навыки по выполнению учебно-производственных работ. Основной формой организации учебной практики является урок производственного обучения. Продолжительность </w:t>
      </w:r>
      <w:r w:rsidR="002E2606" w:rsidRPr="0080101C">
        <w:rPr>
          <w:rFonts w:ascii="Times New Roman" w:hAnsi="Times New Roman" w:cs="Times New Roman"/>
          <w:sz w:val="28"/>
          <w:szCs w:val="28"/>
        </w:rPr>
        <w:t>учебного занятия 6 часов. Освоение программы учебной практики проходит в рамках учебных модулей. Задачей учебной практики является формирование у студентов трудовых приёмов, операций и способов выполнения трудовых процессов, первоначальных практических профессиональных умений по основным видам профессиональной деятельнос</w:t>
      </w:r>
      <w:r w:rsidR="008F375C">
        <w:rPr>
          <w:rFonts w:ascii="Times New Roman" w:hAnsi="Times New Roman" w:cs="Times New Roman"/>
          <w:sz w:val="28"/>
          <w:szCs w:val="28"/>
        </w:rPr>
        <w:t>ти для освоения профессии</w:t>
      </w:r>
      <w:r w:rsidR="002E2606" w:rsidRPr="0080101C">
        <w:rPr>
          <w:rFonts w:ascii="Times New Roman" w:hAnsi="Times New Roman" w:cs="Times New Roman"/>
          <w:sz w:val="28"/>
          <w:szCs w:val="28"/>
        </w:rPr>
        <w:t>.</w:t>
      </w:r>
    </w:p>
    <w:p w:rsidR="00620076" w:rsidRPr="003B7100" w:rsidRDefault="002E2606" w:rsidP="003B710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>Производственная практика входит в состав профессионального</w:t>
      </w:r>
      <w:r w:rsidR="008F375C">
        <w:rPr>
          <w:rFonts w:ascii="Times New Roman" w:hAnsi="Times New Roman" w:cs="Times New Roman"/>
          <w:sz w:val="28"/>
          <w:szCs w:val="28"/>
        </w:rPr>
        <w:t xml:space="preserve"> цикла ППС</w:t>
      </w:r>
      <w:r w:rsidR="004F576E">
        <w:rPr>
          <w:rFonts w:ascii="Times New Roman" w:hAnsi="Times New Roman" w:cs="Times New Roman"/>
          <w:sz w:val="28"/>
          <w:szCs w:val="28"/>
        </w:rPr>
        <w:t>С</w:t>
      </w:r>
      <w:r w:rsidR="008F375C">
        <w:rPr>
          <w:rFonts w:ascii="Times New Roman" w:hAnsi="Times New Roman" w:cs="Times New Roman"/>
          <w:sz w:val="28"/>
          <w:szCs w:val="28"/>
        </w:rPr>
        <w:t>З</w:t>
      </w:r>
      <w:r w:rsidR="004F576E">
        <w:rPr>
          <w:rFonts w:ascii="Times New Roman" w:hAnsi="Times New Roman" w:cs="Times New Roman"/>
          <w:sz w:val="28"/>
          <w:szCs w:val="28"/>
        </w:rPr>
        <w:t xml:space="preserve"> по профессии</w:t>
      </w:r>
      <w:r w:rsidR="003B7100">
        <w:rPr>
          <w:rFonts w:ascii="Times New Roman" w:hAnsi="Times New Roman" w:cs="Times New Roman"/>
          <w:sz w:val="28"/>
          <w:szCs w:val="28"/>
        </w:rPr>
        <w:t xml:space="preserve"> </w:t>
      </w:r>
      <w:r w:rsidR="003B7100" w:rsidRPr="003B7100">
        <w:rPr>
          <w:rFonts w:ascii="Times New Roman" w:hAnsi="Times New Roman" w:cs="Times New Roman"/>
          <w:sz w:val="28"/>
          <w:szCs w:val="28"/>
        </w:rPr>
        <w:t>54.01.04 Мастер народных художественных промыслов</w:t>
      </w:r>
      <w:r w:rsidRPr="003B7100">
        <w:rPr>
          <w:rFonts w:ascii="Times New Roman" w:hAnsi="Times New Roman" w:cs="Times New Roman"/>
          <w:sz w:val="28"/>
          <w:szCs w:val="28"/>
        </w:rPr>
        <w:t>.</w:t>
      </w:r>
      <w:r w:rsidRPr="0080101C">
        <w:rPr>
          <w:rFonts w:ascii="Times New Roman" w:hAnsi="Times New Roman" w:cs="Times New Roman"/>
          <w:sz w:val="28"/>
          <w:szCs w:val="28"/>
        </w:rPr>
        <w:t xml:space="preserve"> Освоение программы производственной практики проходит в рамках учебных модулей. Целью производственной практики является закрепление профессиональных навыков и профессиональных компетенций, комплексное освоение студентами всех видов </w:t>
      </w:r>
      <w:r w:rsidR="00620076" w:rsidRPr="0080101C">
        <w:rPr>
          <w:rFonts w:ascii="Times New Roman" w:hAnsi="Times New Roman" w:cs="Times New Roman"/>
          <w:sz w:val="28"/>
          <w:szCs w:val="28"/>
        </w:rPr>
        <w:t>профессиональной деятельности по профессии.</w:t>
      </w:r>
    </w:p>
    <w:p w:rsidR="00620076" w:rsidRPr="0080101C" w:rsidRDefault="00620076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>Производственная практика проводится концентрированно в государственных, муниципальных ор</w:t>
      </w:r>
      <w:r w:rsidR="00F65AAD" w:rsidRPr="0080101C">
        <w:rPr>
          <w:rFonts w:ascii="Times New Roman" w:hAnsi="Times New Roman" w:cs="Times New Roman"/>
          <w:sz w:val="28"/>
          <w:szCs w:val="28"/>
        </w:rPr>
        <w:t>ганизациях и частных предприятиях, направление деятельности, которых соответствует профилю подготовки обучающихся. Руководителями практики назначаются мастера ПО и ведущие специалисты, и методисты, имеющие стаж работы не менее 5 лет в данной области.</w:t>
      </w:r>
    </w:p>
    <w:p w:rsidR="00F65AAD" w:rsidRPr="0080101C" w:rsidRDefault="00F65AAD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 xml:space="preserve">Аттестация по итогам производственной практики проводится в форме собеседования с учетом результатов проделанных работ. Результаты по итогам производственной практики учитываются при защите выпускной квалификационной работы. </w:t>
      </w:r>
    </w:p>
    <w:p w:rsidR="00F65AAD" w:rsidRPr="0080101C" w:rsidRDefault="00F65AAD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602">
        <w:rPr>
          <w:rFonts w:ascii="Times New Roman" w:hAnsi="Times New Roman" w:cs="Times New Roman"/>
          <w:b/>
          <w:sz w:val="28"/>
          <w:szCs w:val="28"/>
        </w:rPr>
        <w:t>На вариативную часть циклов ППКРС</w:t>
      </w:r>
      <w:r w:rsidRPr="0080101C">
        <w:rPr>
          <w:rFonts w:ascii="Times New Roman" w:hAnsi="Times New Roman" w:cs="Times New Roman"/>
          <w:sz w:val="28"/>
          <w:szCs w:val="28"/>
        </w:rPr>
        <w:t xml:space="preserve"> предусмотрено обязательных учебных занятий 144 часов часа, самостоятельная нагрузка учащихся 72 часа, итого 216 часов. В целях создания условий для успешной социализации и эффективной самореализации на основании письма Министерства образования и науки Республики Тыва № 2461 от 06 мая 2014 года в вариативную часть ППКРС включены программы, </w:t>
      </w:r>
      <w:r w:rsidR="0080101C" w:rsidRPr="0080101C">
        <w:rPr>
          <w:rFonts w:ascii="Times New Roman" w:hAnsi="Times New Roman" w:cs="Times New Roman"/>
          <w:sz w:val="28"/>
          <w:szCs w:val="28"/>
        </w:rPr>
        <w:t xml:space="preserve">способствующие трудоустройству выпускника и адаптации его на рабочем месте. </w:t>
      </w:r>
    </w:p>
    <w:p w:rsidR="00BA6421" w:rsidRDefault="00BA6421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6421" w:rsidRDefault="00BA6421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101C" w:rsidRPr="0080101C" w:rsidRDefault="0080101C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01C">
        <w:rPr>
          <w:rFonts w:ascii="Times New Roman" w:hAnsi="Times New Roman" w:cs="Times New Roman"/>
          <w:sz w:val="28"/>
          <w:szCs w:val="28"/>
        </w:rPr>
        <w:t>Часы вариативной части распределены следующим образом:</w:t>
      </w:r>
    </w:p>
    <w:p w:rsidR="0080101C" w:rsidRDefault="0080101C" w:rsidP="0080101C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526"/>
        <w:gridCol w:w="3827"/>
        <w:gridCol w:w="992"/>
        <w:gridCol w:w="1418"/>
        <w:gridCol w:w="1808"/>
      </w:tblGrid>
      <w:tr w:rsidR="0080101C" w:rsidRPr="0080101C" w:rsidTr="0080101C">
        <w:tc>
          <w:tcPr>
            <w:tcW w:w="1526" w:type="dxa"/>
            <w:vMerge w:val="restart"/>
          </w:tcPr>
          <w:p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3827" w:type="dxa"/>
            <w:vMerge w:val="restart"/>
          </w:tcPr>
          <w:p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дисциплин, МДК</w:t>
            </w:r>
          </w:p>
        </w:tc>
        <w:tc>
          <w:tcPr>
            <w:tcW w:w="4218" w:type="dxa"/>
            <w:gridSpan w:val="3"/>
          </w:tcPr>
          <w:p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</w:tc>
      </w:tr>
      <w:tr w:rsidR="0080101C" w:rsidRPr="0080101C" w:rsidTr="0080101C">
        <w:tc>
          <w:tcPr>
            <w:tcW w:w="1526" w:type="dxa"/>
            <w:vMerge/>
          </w:tcPr>
          <w:p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Мах</w:t>
            </w:r>
          </w:p>
        </w:tc>
        <w:tc>
          <w:tcPr>
            <w:tcW w:w="1418" w:type="dxa"/>
          </w:tcPr>
          <w:p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proofErr w:type="gramStart"/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</w:p>
        </w:tc>
        <w:tc>
          <w:tcPr>
            <w:tcW w:w="1808" w:type="dxa"/>
          </w:tcPr>
          <w:p w:rsidR="0080101C" w:rsidRPr="0080101C" w:rsidRDefault="0080101C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Обяз</w:t>
            </w:r>
            <w:proofErr w:type="gramStart"/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0101C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  <w:proofErr w:type="spellEnd"/>
          </w:p>
        </w:tc>
      </w:tr>
      <w:tr w:rsidR="0080101C" w:rsidRPr="0080101C" w:rsidTr="0080101C">
        <w:tc>
          <w:tcPr>
            <w:tcW w:w="1526" w:type="dxa"/>
          </w:tcPr>
          <w:p w:rsidR="0080101C" w:rsidRPr="0080101C" w:rsidRDefault="00B32FEC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="0080101C" w:rsidRPr="0080101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80101C" w:rsidRPr="0080101C" w:rsidRDefault="0044124D" w:rsidP="00C65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 «</w:t>
            </w:r>
            <w:r w:rsidR="00C6513F">
              <w:rPr>
                <w:rFonts w:ascii="Times New Roman" w:hAnsi="Times New Roman" w:cs="Times New Roman"/>
                <w:sz w:val="24"/>
                <w:szCs w:val="24"/>
              </w:rPr>
              <w:t>Художественное вышивание</w:t>
            </w:r>
            <w:r w:rsidR="002200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80101C" w:rsidRPr="0080101C" w:rsidRDefault="00B32FEC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18" w:type="dxa"/>
          </w:tcPr>
          <w:p w:rsidR="0080101C" w:rsidRPr="0080101C" w:rsidRDefault="00B32FEC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08" w:type="dxa"/>
          </w:tcPr>
          <w:p w:rsidR="0080101C" w:rsidRPr="0080101C" w:rsidRDefault="00B32FEC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0101C" w:rsidRPr="0080101C" w:rsidTr="0080101C">
        <w:tc>
          <w:tcPr>
            <w:tcW w:w="1526" w:type="dxa"/>
          </w:tcPr>
          <w:p w:rsidR="0080101C" w:rsidRPr="0080101C" w:rsidRDefault="00B32FEC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ОП.05</w:t>
            </w:r>
          </w:p>
        </w:tc>
        <w:tc>
          <w:tcPr>
            <w:tcW w:w="3827" w:type="dxa"/>
          </w:tcPr>
          <w:p w:rsidR="0080101C" w:rsidRPr="0080101C" w:rsidRDefault="005C5914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НХП</w:t>
            </w:r>
          </w:p>
        </w:tc>
        <w:tc>
          <w:tcPr>
            <w:tcW w:w="992" w:type="dxa"/>
          </w:tcPr>
          <w:p w:rsidR="0080101C" w:rsidRPr="0080101C" w:rsidRDefault="00B32FEC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18" w:type="dxa"/>
          </w:tcPr>
          <w:p w:rsidR="0080101C" w:rsidRDefault="00B32FEC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08" w:type="dxa"/>
          </w:tcPr>
          <w:p w:rsidR="0080101C" w:rsidRDefault="00B32FEC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AD19A4" w:rsidRPr="0080101C" w:rsidTr="0080101C">
        <w:tc>
          <w:tcPr>
            <w:tcW w:w="1526" w:type="dxa"/>
          </w:tcPr>
          <w:p w:rsidR="00AD19A4" w:rsidRDefault="00AD19A4" w:rsidP="00801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D19A4" w:rsidRPr="00AD19A4" w:rsidRDefault="00AD19A4" w:rsidP="00AD1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9A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AD19A4" w:rsidRDefault="00AD19A4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418" w:type="dxa"/>
          </w:tcPr>
          <w:p w:rsidR="00AD19A4" w:rsidRDefault="00AD19A4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08" w:type="dxa"/>
          </w:tcPr>
          <w:p w:rsidR="00AD19A4" w:rsidRDefault="00AD19A4" w:rsidP="00A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:rsidR="0080101C" w:rsidRDefault="0080101C" w:rsidP="0080101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0101C" w:rsidRPr="00AD19A4" w:rsidRDefault="00AD19A4" w:rsidP="008010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учебный план включен календарный график. Календарный график соответствует положениям ФГОС СПО и содержанию учебного плана в части соблюдения последовательности реализации </w:t>
      </w:r>
      <w:r w:rsidR="004E2646">
        <w:rPr>
          <w:rFonts w:ascii="Times New Roman" w:hAnsi="Times New Roman" w:cs="Times New Roman"/>
          <w:sz w:val="28"/>
          <w:szCs w:val="28"/>
        </w:rPr>
        <w:t>ППКРС по годам, продолжительности семестров, включая теоретическое обучение, практи</w:t>
      </w:r>
      <w:r w:rsidR="00C12916">
        <w:rPr>
          <w:rFonts w:ascii="Times New Roman" w:hAnsi="Times New Roman" w:cs="Times New Roman"/>
          <w:sz w:val="28"/>
          <w:szCs w:val="28"/>
        </w:rPr>
        <w:t>ки, промежуточного и итогового</w:t>
      </w:r>
      <w:r w:rsidR="004E2646">
        <w:rPr>
          <w:rFonts w:ascii="Times New Roman" w:hAnsi="Times New Roman" w:cs="Times New Roman"/>
          <w:sz w:val="28"/>
          <w:szCs w:val="28"/>
        </w:rPr>
        <w:t xml:space="preserve"> аттестации, каникулы.</w:t>
      </w:r>
    </w:p>
    <w:p w:rsidR="002E2606" w:rsidRPr="00856E02" w:rsidRDefault="00620076" w:rsidP="0080101C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</w:r>
    </w:p>
    <w:p w:rsidR="00856E02" w:rsidRPr="00856E02" w:rsidRDefault="00856E02" w:rsidP="00856E0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56E02" w:rsidRPr="00856E02" w:rsidRDefault="00856E02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C3929" w:rsidRPr="00856E02" w:rsidRDefault="002C3929" w:rsidP="002C392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C3929" w:rsidRDefault="002C3929" w:rsidP="002C3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929" w:rsidRDefault="002C3929" w:rsidP="002C3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C3929" w:rsidSect="002F433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04"/>
        <w:gridCol w:w="5529"/>
      </w:tblGrid>
      <w:tr w:rsidR="00BA6421" w:rsidRPr="00DD57C5" w:rsidTr="00BA6421">
        <w:tc>
          <w:tcPr>
            <w:tcW w:w="6804" w:type="dxa"/>
          </w:tcPr>
          <w:p w:rsidR="00BA6421" w:rsidRPr="00DD57C5" w:rsidRDefault="00BA6421" w:rsidP="003B4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:rsidR="00BA6421" w:rsidRPr="00DD57C5" w:rsidRDefault="00BA6421" w:rsidP="003B4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BA6421" w:rsidRPr="00DD57C5" w:rsidRDefault="00BA6421" w:rsidP="003B4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7C5">
              <w:rPr>
                <w:rFonts w:ascii="Times New Roman" w:hAnsi="Times New Roman" w:cs="Times New Roman"/>
                <w:sz w:val="28"/>
                <w:szCs w:val="28"/>
              </w:rPr>
              <w:t xml:space="preserve">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/_________________/</w:t>
            </w:r>
          </w:p>
          <w:p w:rsidR="00BA6421" w:rsidRPr="00DD57C5" w:rsidRDefault="00A16E05" w:rsidP="003B4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«__»_________2020</w:t>
            </w:r>
            <w:r w:rsidR="00BA6421" w:rsidRPr="00DD57C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529" w:type="dxa"/>
          </w:tcPr>
          <w:p w:rsidR="00BA6421" w:rsidRPr="00DD57C5" w:rsidRDefault="00BA6421" w:rsidP="003B4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BA6421" w:rsidRPr="00DD57C5" w:rsidRDefault="00BA6421" w:rsidP="003B4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7C5">
              <w:rPr>
                <w:rFonts w:ascii="Times New Roman" w:hAnsi="Times New Roman" w:cs="Times New Roman"/>
                <w:sz w:val="28"/>
                <w:szCs w:val="28"/>
              </w:rPr>
              <w:t>Директор ГБПОУ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57C5">
              <w:rPr>
                <w:rFonts w:ascii="Times New Roman" w:hAnsi="Times New Roman" w:cs="Times New Roman"/>
                <w:sz w:val="28"/>
                <w:szCs w:val="28"/>
              </w:rPr>
              <w:t xml:space="preserve"> 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«ТТНП»</w:t>
            </w:r>
          </w:p>
          <w:p w:rsidR="00BA6421" w:rsidRPr="00DD57C5" w:rsidRDefault="00BA6421" w:rsidP="003B4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7C5">
              <w:rPr>
                <w:rFonts w:ascii="Times New Roman" w:hAnsi="Times New Roman" w:cs="Times New Roman"/>
                <w:sz w:val="28"/>
                <w:szCs w:val="28"/>
              </w:rPr>
              <w:t>________ Ч.Ш. Донгак</w:t>
            </w:r>
          </w:p>
          <w:p w:rsidR="00BA6421" w:rsidRPr="00DD57C5" w:rsidRDefault="00A16E05" w:rsidP="003B4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«__»_______2020</w:t>
            </w:r>
            <w:r w:rsidR="00BA6421" w:rsidRPr="00DD57C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997861" w:rsidRDefault="00997861" w:rsidP="00997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7861" w:rsidRDefault="00997861" w:rsidP="00F26E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</w:t>
      </w:r>
    </w:p>
    <w:p w:rsidR="00997861" w:rsidRDefault="00997861" w:rsidP="00F26E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Государственного бюджетного профессионального образовательного</w:t>
      </w:r>
    </w:p>
    <w:p w:rsidR="00997861" w:rsidRDefault="00997861" w:rsidP="00F26E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учреждения с. Тээли Республики Тыва</w:t>
      </w:r>
    </w:p>
    <w:p w:rsidR="00997861" w:rsidRDefault="00997861" w:rsidP="00F26E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профессии среднего профессионального образования</w:t>
      </w:r>
    </w:p>
    <w:p w:rsidR="003B7100" w:rsidRPr="0080101C" w:rsidRDefault="003B7100" w:rsidP="00F26E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54.01.04 Мастер народных художественных промыслов</w:t>
      </w:r>
    </w:p>
    <w:p w:rsidR="003B7100" w:rsidRDefault="003B7100" w:rsidP="0099786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7861" w:rsidRDefault="00997861" w:rsidP="00997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Квалификация: </w:t>
      </w:r>
      <w:r w:rsidR="001C25FC">
        <w:rPr>
          <w:rFonts w:ascii="Times New Roman" w:hAnsi="Times New Roman" w:cs="Times New Roman"/>
          <w:sz w:val="24"/>
          <w:szCs w:val="24"/>
        </w:rPr>
        <w:t>Вышивальщица</w:t>
      </w:r>
      <w:r w:rsidR="003B7100">
        <w:rPr>
          <w:rFonts w:ascii="Times New Roman" w:hAnsi="Times New Roman" w:cs="Times New Roman"/>
          <w:sz w:val="24"/>
          <w:szCs w:val="24"/>
        </w:rPr>
        <w:t>, кружевница.</w:t>
      </w:r>
    </w:p>
    <w:p w:rsidR="00997861" w:rsidRDefault="00997861" w:rsidP="00997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 – очная</w:t>
      </w:r>
    </w:p>
    <w:p w:rsidR="00997861" w:rsidRDefault="00997861" w:rsidP="00997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Нормативный срок обучения на базе</w:t>
      </w:r>
      <w:r w:rsidR="003B7100">
        <w:rPr>
          <w:rFonts w:ascii="Times New Roman" w:hAnsi="Times New Roman" w:cs="Times New Roman"/>
          <w:sz w:val="24"/>
          <w:szCs w:val="24"/>
        </w:rPr>
        <w:t xml:space="preserve"> основно</w:t>
      </w:r>
      <w:r w:rsidR="0044124D">
        <w:rPr>
          <w:rFonts w:ascii="Times New Roman" w:hAnsi="Times New Roman" w:cs="Times New Roman"/>
          <w:sz w:val="24"/>
          <w:szCs w:val="24"/>
        </w:rPr>
        <w:t>го общего образования – 2 года 10</w:t>
      </w:r>
      <w:r w:rsidR="003B7100">
        <w:rPr>
          <w:rFonts w:ascii="Times New Roman" w:hAnsi="Times New Roman" w:cs="Times New Roman"/>
          <w:sz w:val="24"/>
          <w:szCs w:val="24"/>
        </w:rPr>
        <w:t xml:space="preserve"> месяцев.</w:t>
      </w:r>
    </w:p>
    <w:p w:rsidR="0003468F" w:rsidRDefault="0003468F" w:rsidP="009978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профессии: Социально-экономический профиль.</w:t>
      </w:r>
    </w:p>
    <w:p w:rsidR="00F12CA2" w:rsidRPr="0003468F" w:rsidRDefault="00F12CA2" w:rsidP="009978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7861" w:rsidRDefault="00997861" w:rsidP="00997861">
      <w:pPr>
        <w:pStyle w:val="a3"/>
        <w:numPr>
          <w:ilvl w:val="0"/>
          <w:numId w:val="4"/>
        </w:num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853954">
        <w:rPr>
          <w:rFonts w:ascii="Times New Roman" w:hAnsi="Times New Roman" w:cs="Times New Roman"/>
          <w:b/>
          <w:sz w:val="24"/>
          <w:szCs w:val="24"/>
        </w:rPr>
        <w:t>Сводные данные по бюджету времени (в неделях)</w:t>
      </w:r>
    </w:p>
    <w:tbl>
      <w:tblPr>
        <w:tblW w:w="15608" w:type="dxa"/>
        <w:jc w:val="center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3"/>
        <w:gridCol w:w="2712"/>
        <w:gridCol w:w="1312"/>
        <w:gridCol w:w="1927"/>
        <w:gridCol w:w="2004"/>
        <w:gridCol w:w="2069"/>
        <w:gridCol w:w="2169"/>
        <w:gridCol w:w="1424"/>
        <w:gridCol w:w="848"/>
      </w:tblGrid>
      <w:tr w:rsidR="00F26ED4" w:rsidRPr="00F26ED4" w:rsidTr="00BC13C4">
        <w:trPr>
          <w:jc w:val="center"/>
        </w:trPr>
        <w:tc>
          <w:tcPr>
            <w:tcW w:w="1143" w:type="dxa"/>
            <w:vMerge w:val="restart"/>
            <w:vAlign w:val="center"/>
          </w:tcPr>
          <w:p w:rsidR="00F26ED4" w:rsidRPr="00F26ED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</w:pPr>
            <w:r w:rsidRPr="00F26ED4"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  <w:t>Курсы</w:t>
            </w:r>
          </w:p>
        </w:tc>
        <w:tc>
          <w:tcPr>
            <w:tcW w:w="2712" w:type="dxa"/>
            <w:vMerge w:val="restart"/>
            <w:vAlign w:val="center"/>
          </w:tcPr>
          <w:p w:rsidR="00F26ED4" w:rsidRPr="00F26ED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</w:pPr>
            <w:proofErr w:type="gramStart"/>
            <w:r w:rsidRPr="00F26ED4"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  <w:t>Обучение по дисциплинам</w:t>
            </w:r>
            <w:proofErr w:type="gramEnd"/>
            <w:r w:rsidRPr="00F26ED4"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  <w:t xml:space="preserve"> и междисциплинарным курсам</w:t>
            </w:r>
          </w:p>
        </w:tc>
        <w:tc>
          <w:tcPr>
            <w:tcW w:w="1312" w:type="dxa"/>
            <w:vMerge w:val="restart"/>
            <w:vAlign w:val="center"/>
          </w:tcPr>
          <w:p w:rsidR="00F26ED4" w:rsidRPr="00F26ED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</w:pPr>
            <w:r w:rsidRPr="00F26ED4"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  <w:t>Учебная практика</w:t>
            </w:r>
          </w:p>
        </w:tc>
        <w:tc>
          <w:tcPr>
            <w:tcW w:w="3931" w:type="dxa"/>
            <w:gridSpan w:val="2"/>
            <w:vAlign w:val="center"/>
          </w:tcPr>
          <w:p w:rsidR="00F26ED4" w:rsidRPr="00F26ED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</w:pPr>
            <w:r w:rsidRPr="00F26ED4"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  <w:t>Производственная практика</w:t>
            </w:r>
          </w:p>
        </w:tc>
        <w:tc>
          <w:tcPr>
            <w:tcW w:w="2069" w:type="dxa"/>
            <w:vMerge w:val="restart"/>
            <w:vAlign w:val="center"/>
          </w:tcPr>
          <w:p w:rsidR="00F26ED4" w:rsidRPr="00F26ED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</w:pPr>
            <w:r w:rsidRPr="00F26ED4"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2169" w:type="dxa"/>
            <w:vMerge w:val="restart"/>
            <w:vAlign w:val="center"/>
          </w:tcPr>
          <w:p w:rsidR="00F26ED4" w:rsidRPr="00F26ED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</w:pPr>
            <w:r w:rsidRPr="00F26ED4"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  <w:t>Государственная итоговая аттестация</w:t>
            </w:r>
          </w:p>
        </w:tc>
        <w:tc>
          <w:tcPr>
            <w:tcW w:w="1424" w:type="dxa"/>
            <w:vMerge w:val="restart"/>
            <w:vAlign w:val="center"/>
          </w:tcPr>
          <w:p w:rsidR="00F26ED4" w:rsidRPr="00F26ED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</w:pPr>
            <w:r w:rsidRPr="00F26ED4"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  <w:t>Каникулы</w:t>
            </w:r>
          </w:p>
        </w:tc>
        <w:tc>
          <w:tcPr>
            <w:tcW w:w="848" w:type="dxa"/>
            <w:vMerge w:val="restart"/>
            <w:vAlign w:val="center"/>
          </w:tcPr>
          <w:p w:rsidR="00F26ED4" w:rsidRPr="00F26ED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</w:pPr>
            <w:r w:rsidRPr="00F26ED4"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  <w:t>Всего</w:t>
            </w:r>
          </w:p>
        </w:tc>
      </w:tr>
      <w:tr w:rsidR="00F26ED4" w:rsidRPr="00F26ED4" w:rsidTr="00BC13C4">
        <w:trPr>
          <w:jc w:val="center"/>
        </w:trPr>
        <w:tc>
          <w:tcPr>
            <w:tcW w:w="1143" w:type="dxa"/>
            <w:vMerge/>
          </w:tcPr>
          <w:p w:rsidR="00F26ED4" w:rsidRPr="00F26ED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2712" w:type="dxa"/>
            <w:vMerge/>
            <w:vAlign w:val="center"/>
          </w:tcPr>
          <w:p w:rsidR="00F26ED4" w:rsidRPr="00F26ED4" w:rsidRDefault="00F26ED4" w:rsidP="00F2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vMerge/>
            <w:vAlign w:val="center"/>
          </w:tcPr>
          <w:p w:rsidR="00F26ED4" w:rsidRPr="00F26ED4" w:rsidRDefault="00F26ED4" w:rsidP="00F2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Align w:val="center"/>
          </w:tcPr>
          <w:p w:rsidR="00F26ED4" w:rsidRPr="00F26ED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</w:pPr>
            <w:r w:rsidRPr="00F26ED4"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  <w:t>по профилю специальности</w:t>
            </w:r>
          </w:p>
        </w:tc>
        <w:tc>
          <w:tcPr>
            <w:tcW w:w="2004" w:type="dxa"/>
            <w:vAlign w:val="center"/>
          </w:tcPr>
          <w:p w:rsidR="00F26ED4" w:rsidRPr="00F26ED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</w:pPr>
            <w:r w:rsidRPr="00F26ED4"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  <w:t>преддипломная</w:t>
            </w:r>
          </w:p>
          <w:p w:rsidR="00F26ED4" w:rsidRPr="00F26ED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w w:val="90"/>
                <w:sz w:val="28"/>
                <w:szCs w:val="28"/>
                <w:lang w:eastAsia="ru-RU"/>
              </w:rPr>
            </w:pPr>
            <w:r w:rsidRPr="00F26ED4">
              <w:rPr>
                <w:rFonts w:ascii="Times New Roman" w:eastAsia="Times New Roman" w:hAnsi="Times New Roman" w:cs="Times New Roman"/>
                <w:bCs/>
                <w:i/>
                <w:w w:val="90"/>
                <w:sz w:val="28"/>
                <w:szCs w:val="28"/>
                <w:lang w:eastAsia="ru-RU"/>
              </w:rPr>
              <w:t>(для СПО)</w:t>
            </w:r>
          </w:p>
        </w:tc>
        <w:tc>
          <w:tcPr>
            <w:tcW w:w="2069" w:type="dxa"/>
            <w:vMerge/>
            <w:vAlign w:val="center"/>
          </w:tcPr>
          <w:p w:rsidR="00F26ED4" w:rsidRPr="00F26ED4" w:rsidRDefault="00F26ED4" w:rsidP="00F2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2169" w:type="dxa"/>
            <w:vMerge/>
            <w:vAlign w:val="center"/>
          </w:tcPr>
          <w:p w:rsidR="00F26ED4" w:rsidRPr="00F26ED4" w:rsidRDefault="00F26ED4" w:rsidP="00F2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Merge/>
            <w:vAlign w:val="center"/>
          </w:tcPr>
          <w:p w:rsidR="00F26ED4" w:rsidRPr="00F26ED4" w:rsidRDefault="00F26ED4" w:rsidP="00F2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F26ED4" w:rsidRPr="00F26ED4" w:rsidRDefault="00F26ED4" w:rsidP="00F2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</w:pPr>
          </w:p>
        </w:tc>
      </w:tr>
      <w:tr w:rsidR="00F26ED4" w:rsidRPr="00F26ED4" w:rsidTr="00BC13C4">
        <w:trPr>
          <w:jc w:val="center"/>
        </w:trPr>
        <w:tc>
          <w:tcPr>
            <w:tcW w:w="1143" w:type="dxa"/>
          </w:tcPr>
          <w:p w:rsidR="00F26ED4" w:rsidRPr="00F26ED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</w:pPr>
            <w:r w:rsidRPr="00F26ED4"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12" w:type="dxa"/>
            <w:vAlign w:val="center"/>
          </w:tcPr>
          <w:p w:rsidR="00F26ED4" w:rsidRPr="00F26ED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</w:pPr>
            <w:r w:rsidRPr="00F26ED4"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12" w:type="dxa"/>
            <w:vAlign w:val="center"/>
          </w:tcPr>
          <w:p w:rsidR="00F26ED4" w:rsidRPr="00F26ED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</w:pPr>
            <w:r w:rsidRPr="00F26ED4"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27" w:type="dxa"/>
            <w:vAlign w:val="center"/>
          </w:tcPr>
          <w:p w:rsidR="00F26ED4" w:rsidRPr="00F26ED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</w:pPr>
            <w:r w:rsidRPr="00F26ED4"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4" w:type="dxa"/>
            <w:vAlign w:val="center"/>
          </w:tcPr>
          <w:p w:rsidR="00F26ED4" w:rsidRPr="00F26ED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</w:pPr>
            <w:r w:rsidRPr="00F26ED4"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69" w:type="dxa"/>
            <w:vAlign w:val="center"/>
          </w:tcPr>
          <w:p w:rsidR="00F26ED4" w:rsidRPr="00F26ED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</w:pPr>
            <w:r w:rsidRPr="00F26ED4"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69" w:type="dxa"/>
            <w:vAlign w:val="center"/>
          </w:tcPr>
          <w:p w:rsidR="00F26ED4" w:rsidRPr="00F26ED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</w:pPr>
            <w:r w:rsidRPr="00F26ED4"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4" w:type="dxa"/>
            <w:vAlign w:val="center"/>
          </w:tcPr>
          <w:p w:rsidR="00F26ED4" w:rsidRPr="00F26ED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</w:pPr>
            <w:r w:rsidRPr="00F26ED4"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8" w:type="dxa"/>
            <w:vAlign w:val="center"/>
          </w:tcPr>
          <w:p w:rsidR="00F26ED4" w:rsidRPr="00F26ED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</w:pPr>
            <w:r w:rsidRPr="00F26ED4">
              <w:rPr>
                <w:rFonts w:ascii="Times New Roman" w:eastAsia="Times New Roman" w:hAnsi="Times New Roman" w:cs="Times New Roman"/>
                <w:b/>
                <w:bCs/>
                <w:w w:val="90"/>
                <w:sz w:val="28"/>
                <w:szCs w:val="28"/>
                <w:lang w:eastAsia="ru-RU"/>
              </w:rPr>
              <w:t>9</w:t>
            </w:r>
          </w:p>
        </w:tc>
      </w:tr>
      <w:tr w:rsidR="00F26ED4" w:rsidRPr="00F26ED4" w:rsidTr="00BC13C4">
        <w:trPr>
          <w:trHeight w:val="425"/>
          <w:jc w:val="center"/>
        </w:trPr>
        <w:tc>
          <w:tcPr>
            <w:tcW w:w="1143" w:type="dxa"/>
          </w:tcPr>
          <w:p w:rsidR="00F26ED4" w:rsidRPr="00F26ED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</w:pPr>
            <w:r w:rsidRPr="00F26ED4"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val="en-US" w:eastAsia="ru-RU"/>
              </w:rPr>
              <w:t>I</w:t>
            </w:r>
            <w:r w:rsidRPr="00F26ED4"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  <w:t xml:space="preserve"> курс</w:t>
            </w:r>
          </w:p>
        </w:tc>
        <w:tc>
          <w:tcPr>
            <w:tcW w:w="2712" w:type="dxa"/>
          </w:tcPr>
          <w:p w:rsidR="00F26ED4" w:rsidRPr="00BA6421" w:rsidRDefault="00BA6421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3</w:t>
            </w:r>
            <w:r w:rsidR="00FA0674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12" w:type="dxa"/>
          </w:tcPr>
          <w:p w:rsidR="00F26ED4" w:rsidRPr="00865518" w:rsidRDefault="007279CE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27" w:type="dxa"/>
          </w:tcPr>
          <w:p w:rsidR="00F26ED4" w:rsidRPr="00F26ED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val="en-US" w:eastAsia="ru-RU"/>
              </w:rPr>
            </w:pPr>
            <w:r w:rsidRPr="00F26ED4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2004" w:type="dxa"/>
          </w:tcPr>
          <w:p w:rsidR="00F26ED4" w:rsidRPr="00F26ED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</w:tcPr>
          <w:p w:rsidR="00F26ED4" w:rsidRPr="00BE39B1" w:rsidRDefault="00FA067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9" w:type="dxa"/>
          </w:tcPr>
          <w:p w:rsidR="00F26ED4" w:rsidRPr="00865518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</w:tcPr>
          <w:p w:rsidR="00F26ED4" w:rsidRPr="00493277" w:rsidRDefault="00493277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8" w:type="dxa"/>
          </w:tcPr>
          <w:p w:rsidR="00F26ED4" w:rsidRPr="00FA067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 w:rsidRPr="00F26ED4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val="en-US" w:eastAsia="ru-RU"/>
              </w:rPr>
              <w:t>5</w:t>
            </w:r>
            <w:r w:rsidR="00FA0674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2</w:t>
            </w:r>
          </w:p>
        </w:tc>
      </w:tr>
      <w:tr w:rsidR="00F26ED4" w:rsidRPr="00F26ED4" w:rsidTr="00BC13C4">
        <w:trPr>
          <w:trHeight w:val="425"/>
          <w:jc w:val="center"/>
        </w:trPr>
        <w:tc>
          <w:tcPr>
            <w:tcW w:w="1143" w:type="dxa"/>
          </w:tcPr>
          <w:p w:rsidR="00F26ED4" w:rsidRPr="00F26ED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</w:pPr>
            <w:r w:rsidRPr="00F26ED4"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val="en-US" w:eastAsia="ru-RU"/>
              </w:rPr>
              <w:t>II</w:t>
            </w:r>
            <w:r w:rsidRPr="00F26ED4"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  <w:t xml:space="preserve"> курс</w:t>
            </w:r>
          </w:p>
        </w:tc>
        <w:tc>
          <w:tcPr>
            <w:tcW w:w="2712" w:type="dxa"/>
          </w:tcPr>
          <w:p w:rsidR="00F26ED4" w:rsidRPr="00BE39B1" w:rsidRDefault="00FA067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312" w:type="dxa"/>
          </w:tcPr>
          <w:p w:rsidR="00F26ED4" w:rsidRPr="00A44A65" w:rsidRDefault="00BA6421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27" w:type="dxa"/>
          </w:tcPr>
          <w:p w:rsidR="00F26ED4" w:rsidRPr="00A44A65" w:rsidRDefault="00BA6421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04" w:type="dxa"/>
          </w:tcPr>
          <w:p w:rsidR="00F26ED4" w:rsidRPr="00F26ED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</w:tcPr>
          <w:p w:rsidR="00F26ED4" w:rsidRPr="00493277" w:rsidRDefault="00493277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9" w:type="dxa"/>
          </w:tcPr>
          <w:p w:rsidR="00F26ED4" w:rsidRPr="00BE39B1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</w:tcPr>
          <w:p w:rsidR="00F26ED4" w:rsidRPr="00493277" w:rsidRDefault="00493277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8" w:type="dxa"/>
          </w:tcPr>
          <w:p w:rsidR="00F26ED4" w:rsidRPr="00F26ED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val="en-US" w:eastAsia="ru-RU"/>
              </w:rPr>
            </w:pPr>
            <w:r w:rsidRPr="00F26ED4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val="en-US" w:eastAsia="ru-RU"/>
              </w:rPr>
              <w:t>52</w:t>
            </w:r>
          </w:p>
        </w:tc>
      </w:tr>
      <w:tr w:rsidR="00F26ED4" w:rsidRPr="00F26ED4" w:rsidTr="00BC13C4">
        <w:trPr>
          <w:trHeight w:val="425"/>
          <w:jc w:val="center"/>
        </w:trPr>
        <w:tc>
          <w:tcPr>
            <w:tcW w:w="1143" w:type="dxa"/>
          </w:tcPr>
          <w:p w:rsidR="00F26ED4" w:rsidRPr="00F26ED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</w:pPr>
            <w:r w:rsidRPr="00F26ED4"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val="en-US" w:eastAsia="ru-RU"/>
              </w:rPr>
              <w:t>III</w:t>
            </w:r>
            <w:r w:rsidRPr="00F26ED4">
              <w:rPr>
                <w:rFonts w:ascii="Times New Roman" w:eastAsia="Times New Roman" w:hAnsi="Times New Roman" w:cs="Times New Roman"/>
                <w:b/>
                <w:w w:val="90"/>
                <w:sz w:val="28"/>
                <w:szCs w:val="28"/>
                <w:lang w:eastAsia="ru-RU"/>
              </w:rPr>
              <w:t xml:space="preserve"> курс</w:t>
            </w:r>
          </w:p>
        </w:tc>
        <w:tc>
          <w:tcPr>
            <w:tcW w:w="2712" w:type="dxa"/>
          </w:tcPr>
          <w:p w:rsidR="00F26ED4" w:rsidRPr="00BA6421" w:rsidRDefault="00FA067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312" w:type="dxa"/>
          </w:tcPr>
          <w:p w:rsidR="00F26ED4" w:rsidRPr="00BE39B1" w:rsidRDefault="00BA6421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27" w:type="dxa"/>
          </w:tcPr>
          <w:p w:rsidR="00F26ED4" w:rsidRPr="00BE39B1" w:rsidRDefault="00BA6421" w:rsidP="00BE3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04" w:type="dxa"/>
          </w:tcPr>
          <w:p w:rsidR="00F26ED4" w:rsidRPr="00F26ED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</w:tcPr>
          <w:p w:rsidR="00F26ED4" w:rsidRPr="00493277" w:rsidRDefault="00493277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9" w:type="dxa"/>
          </w:tcPr>
          <w:p w:rsidR="00F26ED4" w:rsidRPr="00BE39B1" w:rsidRDefault="00BE39B1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24" w:type="dxa"/>
          </w:tcPr>
          <w:p w:rsidR="00F26ED4" w:rsidRPr="00F26ED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val="en-US" w:eastAsia="ru-RU"/>
              </w:rPr>
            </w:pPr>
            <w:r w:rsidRPr="00F26ED4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48" w:type="dxa"/>
          </w:tcPr>
          <w:p w:rsidR="00F26ED4" w:rsidRPr="00493277" w:rsidRDefault="00493277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4</w:t>
            </w:r>
            <w:r w:rsidR="00FA0674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4</w:t>
            </w:r>
          </w:p>
        </w:tc>
      </w:tr>
      <w:tr w:rsidR="00F26ED4" w:rsidRPr="00F26ED4" w:rsidTr="00BC13C4">
        <w:trPr>
          <w:trHeight w:val="472"/>
          <w:jc w:val="center"/>
        </w:trPr>
        <w:tc>
          <w:tcPr>
            <w:tcW w:w="1143" w:type="dxa"/>
          </w:tcPr>
          <w:p w:rsidR="00F26ED4" w:rsidRPr="00F26ED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w w:val="90"/>
                <w:sz w:val="28"/>
                <w:szCs w:val="28"/>
                <w:lang w:eastAsia="ru-RU"/>
              </w:rPr>
            </w:pPr>
            <w:r w:rsidRPr="00F26ED4">
              <w:rPr>
                <w:rFonts w:ascii="Times New Roman" w:eastAsia="Times New Roman" w:hAnsi="Times New Roman" w:cs="Times New Roman"/>
                <w:b/>
                <w:spacing w:val="-20"/>
                <w:w w:val="9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712" w:type="dxa"/>
          </w:tcPr>
          <w:p w:rsidR="00F26ED4" w:rsidRPr="00493277" w:rsidRDefault="00493277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7</w:t>
            </w:r>
            <w:r w:rsidR="00BA6421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12" w:type="dxa"/>
          </w:tcPr>
          <w:p w:rsidR="00F26ED4" w:rsidRPr="00BE39B1" w:rsidRDefault="00FA067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27" w:type="dxa"/>
          </w:tcPr>
          <w:p w:rsidR="00F26ED4" w:rsidRPr="00BE39B1" w:rsidRDefault="00BA6421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04" w:type="dxa"/>
          </w:tcPr>
          <w:p w:rsidR="00F26ED4" w:rsidRPr="00F26ED4" w:rsidRDefault="00F26ED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</w:tcPr>
          <w:p w:rsidR="00F26ED4" w:rsidRPr="00493277" w:rsidRDefault="00FA0674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69" w:type="dxa"/>
          </w:tcPr>
          <w:p w:rsidR="00F26ED4" w:rsidRPr="00BE39B1" w:rsidRDefault="00BE39B1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24" w:type="dxa"/>
          </w:tcPr>
          <w:p w:rsidR="00F26ED4" w:rsidRPr="00493277" w:rsidRDefault="00493277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8" w:type="dxa"/>
          </w:tcPr>
          <w:p w:rsidR="00F26ED4" w:rsidRPr="00493277" w:rsidRDefault="00493277" w:rsidP="00F2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4</w:t>
            </w:r>
            <w:r w:rsidR="00F12CA2">
              <w:rPr>
                <w:rFonts w:ascii="Times New Roman" w:eastAsia="Times New Roman" w:hAnsi="Times New Roman" w:cs="Times New Roman"/>
                <w:bCs/>
                <w:w w:val="90"/>
                <w:sz w:val="28"/>
                <w:szCs w:val="28"/>
                <w:lang w:eastAsia="ru-RU"/>
              </w:rPr>
              <w:t>8</w:t>
            </w:r>
          </w:p>
        </w:tc>
      </w:tr>
    </w:tbl>
    <w:p w:rsidR="007C674C" w:rsidRPr="007C674C" w:rsidRDefault="007C674C" w:rsidP="00286C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674C" w:rsidRPr="007C674C" w:rsidSect="00F12CA2">
      <w:type w:val="evenPage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E47A1"/>
    <w:multiLevelType w:val="hybridMultilevel"/>
    <w:tmpl w:val="9428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C45EA"/>
    <w:multiLevelType w:val="hybridMultilevel"/>
    <w:tmpl w:val="DBB6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92BBA"/>
    <w:multiLevelType w:val="hybridMultilevel"/>
    <w:tmpl w:val="43EE7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B6220"/>
    <w:multiLevelType w:val="hybridMultilevel"/>
    <w:tmpl w:val="DFCC1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6844"/>
    <w:rsid w:val="0003468F"/>
    <w:rsid w:val="000916DD"/>
    <w:rsid w:val="000D6066"/>
    <w:rsid w:val="001139D5"/>
    <w:rsid w:val="00121A73"/>
    <w:rsid w:val="001433C2"/>
    <w:rsid w:val="00154679"/>
    <w:rsid w:val="00176844"/>
    <w:rsid w:val="001A2EC6"/>
    <w:rsid w:val="001B5B80"/>
    <w:rsid w:val="001C25FC"/>
    <w:rsid w:val="001C7128"/>
    <w:rsid w:val="001D2D8F"/>
    <w:rsid w:val="001E3596"/>
    <w:rsid w:val="00212ADD"/>
    <w:rsid w:val="0022009A"/>
    <w:rsid w:val="0022170A"/>
    <w:rsid w:val="002541F1"/>
    <w:rsid w:val="00260C2C"/>
    <w:rsid w:val="00280C6A"/>
    <w:rsid w:val="00286C3D"/>
    <w:rsid w:val="002916C6"/>
    <w:rsid w:val="002C3929"/>
    <w:rsid w:val="002C5A1F"/>
    <w:rsid w:val="002E2606"/>
    <w:rsid w:val="002F39C3"/>
    <w:rsid w:val="002F4338"/>
    <w:rsid w:val="003167D5"/>
    <w:rsid w:val="00354EAE"/>
    <w:rsid w:val="003654E2"/>
    <w:rsid w:val="0038447D"/>
    <w:rsid w:val="003B3856"/>
    <w:rsid w:val="003B4227"/>
    <w:rsid w:val="003B7100"/>
    <w:rsid w:val="004168C9"/>
    <w:rsid w:val="00432A50"/>
    <w:rsid w:val="0044124D"/>
    <w:rsid w:val="0045244A"/>
    <w:rsid w:val="0048313D"/>
    <w:rsid w:val="00493277"/>
    <w:rsid w:val="004D2B68"/>
    <w:rsid w:val="004E2646"/>
    <w:rsid w:val="004F576E"/>
    <w:rsid w:val="00503E7D"/>
    <w:rsid w:val="00506F96"/>
    <w:rsid w:val="00522A4D"/>
    <w:rsid w:val="00551788"/>
    <w:rsid w:val="0057025A"/>
    <w:rsid w:val="00576D31"/>
    <w:rsid w:val="00590CE9"/>
    <w:rsid w:val="005C28BC"/>
    <w:rsid w:val="005C39CE"/>
    <w:rsid w:val="005C5914"/>
    <w:rsid w:val="005C62EB"/>
    <w:rsid w:val="005C6B7C"/>
    <w:rsid w:val="005D7E98"/>
    <w:rsid w:val="005F5A11"/>
    <w:rsid w:val="005F6398"/>
    <w:rsid w:val="00620076"/>
    <w:rsid w:val="00622628"/>
    <w:rsid w:val="00626683"/>
    <w:rsid w:val="00666BDB"/>
    <w:rsid w:val="0069529A"/>
    <w:rsid w:val="006B7FAD"/>
    <w:rsid w:val="006C3FAC"/>
    <w:rsid w:val="006D1581"/>
    <w:rsid w:val="006F263D"/>
    <w:rsid w:val="00725C15"/>
    <w:rsid w:val="007279CE"/>
    <w:rsid w:val="007355F5"/>
    <w:rsid w:val="00752DD3"/>
    <w:rsid w:val="00757E77"/>
    <w:rsid w:val="007A7CEB"/>
    <w:rsid w:val="007B2135"/>
    <w:rsid w:val="007C674C"/>
    <w:rsid w:val="007D0602"/>
    <w:rsid w:val="007E44FE"/>
    <w:rsid w:val="008006BF"/>
    <w:rsid w:val="0080101C"/>
    <w:rsid w:val="00823E45"/>
    <w:rsid w:val="0082460D"/>
    <w:rsid w:val="008347BC"/>
    <w:rsid w:val="008449D1"/>
    <w:rsid w:val="00846BA6"/>
    <w:rsid w:val="0085128F"/>
    <w:rsid w:val="00853954"/>
    <w:rsid w:val="00856072"/>
    <w:rsid w:val="00856E02"/>
    <w:rsid w:val="00865518"/>
    <w:rsid w:val="00883DD0"/>
    <w:rsid w:val="00894621"/>
    <w:rsid w:val="008A0404"/>
    <w:rsid w:val="008D42F3"/>
    <w:rsid w:val="008F19A8"/>
    <w:rsid w:val="008F375C"/>
    <w:rsid w:val="00924C44"/>
    <w:rsid w:val="00971CAA"/>
    <w:rsid w:val="00972F81"/>
    <w:rsid w:val="00975934"/>
    <w:rsid w:val="00997861"/>
    <w:rsid w:val="00A03698"/>
    <w:rsid w:val="00A048F7"/>
    <w:rsid w:val="00A16E05"/>
    <w:rsid w:val="00A309A2"/>
    <w:rsid w:val="00A3771F"/>
    <w:rsid w:val="00A44A65"/>
    <w:rsid w:val="00A6663D"/>
    <w:rsid w:val="00AD19A4"/>
    <w:rsid w:val="00AD691F"/>
    <w:rsid w:val="00AE15EC"/>
    <w:rsid w:val="00B0148A"/>
    <w:rsid w:val="00B02BD2"/>
    <w:rsid w:val="00B26086"/>
    <w:rsid w:val="00B324FD"/>
    <w:rsid w:val="00B32FEC"/>
    <w:rsid w:val="00B52EC3"/>
    <w:rsid w:val="00B56B85"/>
    <w:rsid w:val="00BA53DF"/>
    <w:rsid w:val="00BA6421"/>
    <w:rsid w:val="00BA79B6"/>
    <w:rsid w:val="00BB493B"/>
    <w:rsid w:val="00BB6D81"/>
    <w:rsid w:val="00BE39B1"/>
    <w:rsid w:val="00BE6ADC"/>
    <w:rsid w:val="00C12916"/>
    <w:rsid w:val="00C26CB3"/>
    <w:rsid w:val="00C345F0"/>
    <w:rsid w:val="00C54440"/>
    <w:rsid w:val="00C6513F"/>
    <w:rsid w:val="00C91DB4"/>
    <w:rsid w:val="00CC2809"/>
    <w:rsid w:val="00CC2F34"/>
    <w:rsid w:val="00CF2CC9"/>
    <w:rsid w:val="00D06A4F"/>
    <w:rsid w:val="00D07F03"/>
    <w:rsid w:val="00D134DB"/>
    <w:rsid w:val="00D36616"/>
    <w:rsid w:val="00D4494C"/>
    <w:rsid w:val="00D648D4"/>
    <w:rsid w:val="00DD57C5"/>
    <w:rsid w:val="00E274C5"/>
    <w:rsid w:val="00E45250"/>
    <w:rsid w:val="00E747B2"/>
    <w:rsid w:val="00E77ABC"/>
    <w:rsid w:val="00E9357E"/>
    <w:rsid w:val="00EB340A"/>
    <w:rsid w:val="00EB3D49"/>
    <w:rsid w:val="00EC4E9D"/>
    <w:rsid w:val="00EC7A7C"/>
    <w:rsid w:val="00ED4D15"/>
    <w:rsid w:val="00EE4115"/>
    <w:rsid w:val="00EE58DE"/>
    <w:rsid w:val="00EF2910"/>
    <w:rsid w:val="00F12CA2"/>
    <w:rsid w:val="00F26ED4"/>
    <w:rsid w:val="00F32943"/>
    <w:rsid w:val="00F456F0"/>
    <w:rsid w:val="00F53B58"/>
    <w:rsid w:val="00F6335A"/>
    <w:rsid w:val="00F65AAD"/>
    <w:rsid w:val="00F72C33"/>
    <w:rsid w:val="00F7723F"/>
    <w:rsid w:val="00F82537"/>
    <w:rsid w:val="00FA0674"/>
    <w:rsid w:val="00FB601B"/>
    <w:rsid w:val="00FC26B5"/>
    <w:rsid w:val="00FF7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844"/>
    <w:pPr>
      <w:ind w:left="720"/>
      <w:contextualSpacing/>
    </w:pPr>
  </w:style>
  <w:style w:type="table" w:styleId="a4">
    <w:name w:val="Table Grid"/>
    <w:basedOn w:val="a1"/>
    <w:uiPriority w:val="59"/>
    <w:rsid w:val="001768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DBD71-2E59-4B66-8E77-605C2BAE5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2404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</dc:creator>
  <cp:keywords/>
  <dc:description/>
  <cp:lastModifiedBy>лючана</cp:lastModifiedBy>
  <cp:revision>164</cp:revision>
  <cp:lastPrinted>2020-09-09T08:56:00Z</cp:lastPrinted>
  <dcterms:created xsi:type="dcterms:W3CDTF">2015-09-02T04:35:00Z</dcterms:created>
  <dcterms:modified xsi:type="dcterms:W3CDTF">2020-09-09T09:05:00Z</dcterms:modified>
</cp:coreProperties>
</file>